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6EFC" w:rsidRPr="00510AC7" w:rsidRDefault="00F06EFC" w:rsidP="00F06EFC">
      <w:pPr>
        <w:jc w:val="both"/>
        <w:rPr>
          <w:b/>
        </w:rPr>
      </w:pPr>
      <w:bookmarkStart w:id="0" w:name="_GoBack"/>
      <w:bookmarkEnd w:id="0"/>
      <w:r w:rsidRPr="00510AC7">
        <w:rPr>
          <w:b/>
        </w:rPr>
        <w:t>Princípios para um mundo sustentável: a</w:t>
      </w:r>
      <w:r w:rsidR="003F076B" w:rsidRPr="00510AC7">
        <w:rPr>
          <w:b/>
        </w:rPr>
        <w:t xml:space="preserve"> </w:t>
      </w:r>
      <w:r w:rsidR="00921DFA" w:rsidRPr="00510AC7">
        <w:rPr>
          <w:b/>
        </w:rPr>
        <w:t>e</w:t>
      </w:r>
      <w:r w:rsidR="000E4194" w:rsidRPr="00510AC7">
        <w:rPr>
          <w:b/>
        </w:rPr>
        <w:t>ducação fundamentada em valores</w:t>
      </w:r>
      <w:r w:rsidR="006C7D4D">
        <w:rPr>
          <w:rStyle w:val="Refdenotaderodap"/>
          <w:b/>
        </w:rPr>
        <w:footnoteReference w:id="1"/>
      </w:r>
    </w:p>
    <w:p w:rsidR="00F06EFC" w:rsidRPr="00510AC7" w:rsidRDefault="00F06EFC" w:rsidP="00F06EFC">
      <w:pPr>
        <w:jc w:val="both"/>
      </w:pPr>
    </w:p>
    <w:p w:rsidR="005B5336" w:rsidRPr="00510AC7" w:rsidRDefault="005B5336" w:rsidP="00D6743F">
      <w:pPr>
        <w:spacing w:line="360" w:lineRule="auto"/>
        <w:jc w:val="both"/>
        <w:rPr>
          <w:rFonts w:ascii="(Usar fonte para texto asiático" w:hAnsi="(Usar fonte para texto asiático"/>
        </w:rPr>
      </w:pPr>
    </w:p>
    <w:p w:rsidR="005B5336" w:rsidRPr="00510AC7" w:rsidRDefault="005B5336" w:rsidP="005B5336">
      <w:pPr>
        <w:spacing w:line="360" w:lineRule="auto"/>
        <w:jc w:val="right"/>
        <w:rPr>
          <w:rFonts w:ascii="(Usar fonte para texto asiático" w:hAnsi="(Usar fonte para texto asiático"/>
        </w:rPr>
      </w:pPr>
      <w:r w:rsidRPr="00510AC7">
        <w:rPr>
          <w:rFonts w:ascii="(Usar fonte para texto asiático" w:hAnsi="(Usar fonte para texto asiático"/>
        </w:rPr>
        <w:t>Paulo Sérgio Barros</w:t>
      </w:r>
      <w:r w:rsidRPr="00510AC7">
        <w:rPr>
          <w:rStyle w:val="Refdenotaderodap"/>
          <w:rFonts w:ascii="(Usar fonte para texto asiático" w:hAnsi="(Usar fonte para texto asiático"/>
        </w:rPr>
        <w:footnoteReference w:id="2"/>
      </w:r>
    </w:p>
    <w:p w:rsidR="0043643E" w:rsidRDefault="0043643E" w:rsidP="0043643E">
      <w:pPr>
        <w:spacing w:line="100" w:lineRule="atLeast"/>
        <w:jc w:val="right"/>
      </w:pPr>
      <w:r w:rsidRPr="00510AC7">
        <w:t>Lilia Cristian Barreira</w:t>
      </w:r>
      <w:r w:rsidR="00784BD0" w:rsidRPr="00510AC7">
        <w:rPr>
          <w:rStyle w:val="Refdenotaderodap"/>
        </w:rPr>
        <w:footnoteReference w:id="3"/>
      </w:r>
    </w:p>
    <w:p w:rsidR="00642F32" w:rsidRDefault="00642F32" w:rsidP="0043643E">
      <w:pPr>
        <w:spacing w:line="100" w:lineRule="atLeast"/>
        <w:jc w:val="right"/>
      </w:pPr>
    </w:p>
    <w:p w:rsidR="00642F32" w:rsidRDefault="00642F32" w:rsidP="0043643E">
      <w:pPr>
        <w:spacing w:line="100" w:lineRule="atLeast"/>
        <w:jc w:val="right"/>
      </w:pPr>
    </w:p>
    <w:p w:rsidR="00642F32" w:rsidRPr="00642F32" w:rsidRDefault="00642F32" w:rsidP="0043643E">
      <w:pPr>
        <w:spacing w:line="100" w:lineRule="atLeast"/>
        <w:jc w:val="right"/>
        <w:rPr>
          <w:i/>
        </w:rPr>
      </w:pPr>
      <w:r w:rsidRPr="00642F32">
        <w:rPr>
          <w:i/>
        </w:rPr>
        <w:t>A espiritualidade é um estado de conexão de toda a</w:t>
      </w:r>
    </w:p>
    <w:p w:rsidR="00642F32" w:rsidRPr="00642F32" w:rsidRDefault="00642F32" w:rsidP="00642F32">
      <w:pPr>
        <w:spacing w:line="100" w:lineRule="atLeast"/>
        <w:jc w:val="center"/>
        <w:rPr>
          <w:i/>
        </w:rPr>
      </w:pPr>
      <w:r w:rsidRPr="00642F32">
        <w:rPr>
          <w:i/>
        </w:rPr>
        <w:t xml:space="preserve">                                                </w:t>
      </w:r>
      <w:r w:rsidR="00912C27">
        <w:rPr>
          <w:i/>
        </w:rPr>
        <w:t>vida,</w:t>
      </w:r>
      <w:r w:rsidRPr="00642F32">
        <w:rPr>
          <w:i/>
        </w:rPr>
        <w:t xml:space="preserve"> respeitando a diversidade na unidade.</w:t>
      </w:r>
    </w:p>
    <w:p w:rsidR="00642F32" w:rsidRPr="00642F32" w:rsidRDefault="00642F32" w:rsidP="00642F32">
      <w:pPr>
        <w:spacing w:line="100" w:lineRule="atLeast"/>
        <w:jc w:val="center"/>
        <w:rPr>
          <w:i/>
        </w:rPr>
      </w:pPr>
    </w:p>
    <w:p w:rsidR="00642F32" w:rsidRPr="00510AC7" w:rsidRDefault="00642F32" w:rsidP="00642F32">
      <w:pPr>
        <w:spacing w:line="100" w:lineRule="atLeast"/>
        <w:jc w:val="center"/>
        <w:rPr>
          <w:b/>
        </w:rPr>
      </w:pPr>
      <w:r>
        <w:t xml:space="preserve">                                                                                                                        Rafael Yus</w:t>
      </w:r>
    </w:p>
    <w:p w:rsidR="005B5336" w:rsidRPr="00510AC7" w:rsidRDefault="005B5336" w:rsidP="00D6743F">
      <w:pPr>
        <w:spacing w:line="360" w:lineRule="auto"/>
        <w:jc w:val="both"/>
        <w:rPr>
          <w:rFonts w:ascii="(Usar fonte para texto asiático" w:hAnsi="(Usar fonte para texto asiático"/>
        </w:rPr>
      </w:pPr>
    </w:p>
    <w:p w:rsidR="001E4B40" w:rsidRDefault="001E4B40" w:rsidP="005A58C6">
      <w:pPr>
        <w:pStyle w:val="Textodenotaderodap"/>
        <w:spacing w:line="360" w:lineRule="auto"/>
        <w:jc w:val="both"/>
        <w:rPr>
          <w:rFonts w:ascii="(Usar fonte para texto asiático" w:hAnsi="(Usar fonte para texto asiático"/>
          <w:bCs/>
          <w:sz w:val="24"/>
          <w:szCs w:val="24"/>
        </w:rPr>
      </w:pPr>
    </w:p>
    <w:p w:rsidR="005A5D68" w:rsidRPr="00510AC7" w:rsidRDefault="00895423" w:rsidP="005A58C6">
      <w:pPr>
        <w:pStyle w:val="Textodenotaderodap"/>
        <w:spacing w:line="360" w:lineRule="auto"/>
        <w:jc w:val="both"/>
        <w:rPr>
          <w:rFonts w:ascii="(Usar fonte para texto asiático" w:hAnsi="(Usar fonte para texto asiático"/>
          <w:bCs/>
          <w:sz w:val="24"/>
          <w:szCs w:val="24"/>
        </w:rPr>
      </w:pPr>
      <w:r w:rsidRPr="00510AC7">
        <w:rPr>
          <w:rFonts w:ascii="(Usar fonte para texto asiático" w:hAnsi="(Usar fonte para texto asiático"/>
          <w:bCs/>
          <w:sz w:val="24"/>
          <w:szCs w:val="24"/>
        </w:rPr>
        <w:tab/>
      </w:r>
      <w:r w:rsidR="00E05C17" w:rsidRPr="00510AC7">
        <w:rPr>
          <w:rFonts w:ascii="(Usar fonte para texto asiático" w:hAnsi="(Usar fonte para texto asiático"/>
          <w:bCs/>
          <w:sz w:val="24"/>
          <w:szCs w:val="24"/>
        </w:rPr>
        <w:t>A e</w:t>
      </w:r>
      <w:r w:rsidR="00921DFA" w:rsidRPr="00510AC7">
        <w:rPr>
          <w:sz w:val="24"/>
          <w:szCs w:val="24"/>
        </w:rPr>
        <w:t xml:space="preserve">spiritualidade, </w:t>
      </w:r>
      <w:r w:rsidR="000404FA" w:rsidRPr="00510AC7">
        <w:rPr>
          <w:sz w:val="24"/>
          <w:szCs w:val="24"/>
        </w:rPr>
        <w:t>nos tempos atuais, tem sido</w:t>
      </w:r>
      <w:r w:rsidR="00921DFA" w:rsidRPr="00510AC7">
        <w:rPr>
          <w:sz w:val="24"/>
          <w:szCs w:val="24"/>
        </w:rPr>
        <w:t xml:space="preserve"> um tema recorrente no âmbito educacional</w:t>
      </w:r>
      <w:r w:rsidR="000404FA" w:rsidRPr="00510AC7">
        <w:rPr>
          <w:sz w:val="24"/>
          <w:szCs w:val="24"/>
        </w:rPr>
        <w:t xml:space="preserve">, percebido através de </w:t>
      </w:r>
      <w:r w:rsidRPr="00510AC7">
        <w:rPr>
          <w:bCs/>
          <w:sz w:val="24"/>
          <w:szCs w:val="24"/>
        </w:rPr>
        <w:t>uma tendência de humanização dos currículos. Esse aspecto é constatado</w:t>
      </w:r>
      <w:r w:rsidRPr="00510AC7">
        <w:rPr>
          <w:rFonts w:ascii="(Usar fonte para texto asiático" w:hAnsi="(Usar fonte para texto asiático"/>
          <w:bCs/>
          <w:sz w:val="24"/>
          <w:szCs w:val="24"/>
        </w:rPr>
        <w:t xml:space="preserve"> tanto por iniciativas oficiais</w:t>
      </w:r>
      <w:r w:rsidR="00271FB8" w:rsidRPr="00510AC7">
        <w:rPr>
          <w:rFonts w:ascii="(Usar fonte para texto asiático" w:hAnsi="(Usar fonte para texto asiático"/>
          <w:bCs/>
          <w:sz w:val="24"/>
          <w:szCs w:val="24"/>
        </w:rPr>
        <w:t xml:space="preserve"> (ainda tímidas)</w:t>
      </w:r>
      <w:r w:rsidRPr="00510AC7">
        <w:rPr>
          <w:rFonts w:ascii="(Usar fonte para texto asiático" w:hAnsi="(Usar fonte para texto asiático"/>
          <w:bCs/>
          <w:sz w:val="24"/>
          <w:szCs w:val="24"/>
        </w:rPr>
        <w:t xml:space="preserve"> da macroest</w:t>
      </w:r>
      <w:r w:rsidR="00E05C17" w:rsidRPr="00510AC7">
        <w:rPr>
          <w:rFonts w:ascii="(Usar fonte para texto asiático" w:hAnsi="(Usar fonte para texto asiático"/>
          <w:bCs/>
          <w:sz w:val="24"/>
          <w:szCs w:val="24"/>
        </w:rPr>
        <w:t>r</w:t>
      </w:r>
      <w:r w:rsidRPr="00510AC7">
        <w:rPr>
          <w:rFonts w:ascii="(Usar fonte para texto asiático" w:hAnsi="(Usar fonte para texto asiático"/>
          <w:bCs/>
          <w:sz w:val="24"/>
          <w:szCs w:val="24"/>
        </w:rPr>
        <w:t>utura educacional</w:t>
      </w:r>
      <w:r w:rsidR="005A5D68" w:rsidRPr="00510AC7">
        <w:rPr>
          <w:rFonts w:ascii="(Usar fonte para texto asiático" w:hAnsi="(Usar fonte para texto asiático"/>
          <w:bCs/>
          <w:sz w:val="24"/>
          <w:szCs w:val="24"/>
        </w:rPr>
        <w:t xml:space="preserve">, </w:t>
      </w:r>
      <w:r w:rsidRPr="00510AC7">
        <w:rPr>
          <w:rFonts w:ascii="(Usar fonte para texto asiático" w:hAnsi="(Usar fonte para texto asiático"/>
          <w:bCs/>
          <w:sz w:val="24"/>
          <w:szCs w:val="24"/>
        </w:rPr>
        <w:t xml:space="preserve">como por </w:t>
      </w:r>
      <w:r w:rsidR="003C68F3" w:rsidRPr="00510AC7">
        <w:rPr>
          <w:rFonts w:ascii="(Usar fonte para texto asiático" w:hAnsi="(Usar fonte para texto asiático"/>
          <w:bCs/>
          <w:sz w:val="24"/>
          <w:szCs w:val="24"/>
        </w:rPr>
        <w:t>práticas</w:t>
      </w:r>
      <w:r w:rsidRPr="00510AC7">
        <w:rPr>
          <w:rFonts w:ascii="(Usar fonte para texto asiático" w:hAnsi="(Usar fonte para texto asiático"/>
          <w:bCs/>
          <w:sz w:val="24"/>
          <w:szCs w:val="24"/>
        </w:rPr>
        <w:t xml:space="preserve"> de organizações e programas</w:t>
      </w:r>
      <w:r w:rsidR="00BF3841" w:rsidRPr="00510AC7">
        <w:rPr>
          <w:rStyle w:val="Refdenotaderodap"/>
          <w:rFonts w:ascii="(Usar fonte para texto asiático" w:hAnsi="(Usar fonte para texto asiático"/>
          <w:bCs/>
          <w:sz w:val="24"/>
          <w:szCs w:val="24"/>
        </w:rPr>
        <w:footnoteReference w:id="4"/>
      </w:r>
      <w:r w:rsidRPr="00510AC7">
        <w:rPr>
          <w:rFonts w:ascii="(Usar fonte para texto asiático" w:hAnsi="(Usar fonte para texto asiático"/>
          <w:bCs/>
          <w:sz w:val="24"/>
          <w:szCs w:val="24"/>
        </w:rPr>
        <w:t xml:space="preserve"> que têm penetrado nos currículos, contribuindo para  uma educação de fato holística</w:t>
      </w:r>
      <w:r w:rsidR="00C72976" w:rsidRPr="00510AC7">
        <w:rPr>
          <w:rFonts w:ascii="(Usar fonte para texto asiático" w:hAnsi="(Usar fonte para texto asiático"/>
          <w:bCs/>
          <w:sz w:val="24"/>
          <w:szCs w:val="24"/>
        </w:rPr>
        <w:t xml:space="preserve">, no bojo da qual a ética possa </w:t>
      </w:r>
      <w:r w:rsidR="00271FB8" w:rsidRPr="00510AC7">
        <w:rPr>
          <w:rFonts w:ascii="(Usar fonte para texto asiático" w:hAnsi="(Usar fonte para texto asiático"/>
          <w:bCs/>
          <w:sz w:val="24"/>
          <w:szCs w:val="24"/>
        </w:rPr>
        <w:t>ser</w:t>
      </w:r>
      <w:r w:rsidR="00C72976" w:rsidRPr="00510AC7">
        <w:rPr>
          <w:rFonts w:ascii="(Usar fonte para texto asiático" w:hAnsi="(Usar fonte para texto asiático"/>
          <w:bCs/>
          <w:sz w:val="24"/>
          <w:szCs w:val="24"/>
        </w:rPr>
        <w:t xml:space="preserve"> sempre a força motriz</w:t>
      </w:r>
      <w:r w:rsidRPr="00510AC7">
        <w:rPr>
          <w:rFonts w:ascii="(Usar fonte para texto asiático" w:hAnsi="(Usar fonte para texto asiático"/>
          <w:bCs/>
          <w:sz w:val="24"/>
          <w:szCs w:val="24"/>
        </w:rPr>
        <w:t xml:space="preserve">. </w:t>
      </w:r>
    </w:p>
    <w:p w:rsidR="00734FBD" w:rsidRPr="00510AC7" w:rsidRDefault="002173FD" w:rsidP="005A5D68">
      <w:pPr>
        <w:pStyle w:val="Textodenotaderodap"/>
        <w:spacing w:line="360" w:lineRule="auto"/>
        <w:ind w:firstLine="708"/>
        <w:jc w:val="both"/>
        <w:rPr>
          <w:rFonts w:ascii="(Usar fonte para texto asiático" w:hAnsi="(Usar fonte para texto asiático"/>
          <w:bCs/>
          <w:sz w:val="24"/>
          <w:szCs w:val="24"/>
        </w:rPr>
      </w:pPr>
      <w:r w:rsidRPr="00510AC7">
        <w:rPr>
          <w:rFonts w:ascii="(Usar fonte para texto asiático" w:hAnsi="(Usar fonte para texto asiático"/>
          <w:bCs/>
          <w:sz w:val="24"/>
          <w:szCs w:val="24"/>
        </w:rPr>
        <w:t xml:space="preserve">Moacir Gadotti afirma, na introdução do livro </w:t>
      </w:r>
      <w:r w:rsidRPr="00510AC7">
        <w:rPr>
          <w:rFonts w:ascii="(Usar fonte para texto asiático" w:hAnsi="(Usar fonte para texto asiático"/>
          <w:bCs/>
          <w:i/>
          <w:sz w:val="24"/>
          <w:szCs w:val="24"/>
        </w:rPr>
        <w:t>Ecopedagogia e cidadania planetária</w:t>
      </w:r>
      <w:r w:rsidRPr="00510AC7">
        <w:rPr>
          <w:rFonts w:ascii="(Usar fonte para texto asiático" w:hAnsi="(Usar fonte para texto asiático"/>
          <w:bCs/>
          <w:sz w:val="24"/>
          <w:szCs w:val="24"/>
        </w:rPr>
        <w:t xml:space="preserve"> (GUTIÉRREZ &amp; PRADO, 2008, p. 23) que a competência do educador tem uma dimensão ética. A ética, conforme ele, não é mais uma coisa, um conteúdo, uma disciplina, um conhecimento que se deve acrescentar à prática educativa. É a sua própria essência.</w:t>
      </w:r>
    </w:p>
    <w:p w:rsidR="00895423" w:rsidRPr="00510AC7" w:rsidRDefault="002173FD" w:rsidP="005A5D68">
      <w:pPr>
        <w:pStyle w:val="Textodenotaderodap"/>
        <w:spacing w:line="360" w:lineRule="auto"/>
        <w:ind w:firstLine="708"/>
        <w:jc w:val="both"/>
        <w:rPr>
          <w:rFonts w:ascii="(Usar fonte para texto asiático" w:hAnsi="(Usar fonte para texto asiático"/>
          <w:b/>
          <w:bCs/>
          <w:sz w:val="24"/>
          <w:szCs w:val="24"/>
        </w:rPr>
      </w:pPr>
      <w:r w:rsidRPr="00510AC7">
        <w:rPr>
          <w:rFonts w:ascii="(Usar fonte para texto asiático" w:hAnsi="(Usar fonte para texto asiático"/>
          <w:bCs/>
          <w:sz w:val="24"/>
          <w:szCs w:val="24"/>
        </w:rPr>
        <w:t xml:space="preserve">Visto dessa perspectiva, </w:t>
      </w:r>
      <w:r w:rsidR="00B815D8" w:rsidRPr="00510AC7">
        <w:rPr>
          <w:rFonts w:ascii="(Usar fonte para texto asiático" w:hAnsi="(Usar fonte para texto asiático"/>
          <w:bCs/>
          <w:sz w:val="24"/>
          <w:szCs w:val="24"/>
        </w:rPr>
        <w:t>a reflexão e a vivência de valores humanos na seara educacional é uma necessidade, tanto na forma de disciplinas específicas, como associados ao currículo das disciplinas tradicionais; nas práticas de gestão escolar e de</w:t>
      </w:r>
      <w:r w:rsidR="00E05C17" w:rsidRPr="00510AC7">
        <w:rPr>
          <w:rFonts w:ascii="(Usar fonte para texto asiático" w:hAnsi="(Usar fonte para texto asiático"/>
          <w:bCs/>
          <w:sz w:val="24"/>
          <w:szCs w:val="24"/>
        </w:rPr>
        <w:t xml:space="preserve"> </w:t>
      </w:r>
      <w:r w:rsidR="00567BCA" w:rsidRPr="00510AC7">
        <w:rPr>
          <w:rFonts w:ascii="(Usar fonte para texto asiático" w:hAnsi="(Usar fonte para texto asiático"/>
          <w:bCs/>
          <w:sz w:val="24"/>
          <w:szCs w:val="24"/>
        </w:rPr>
        <w:t>sala de aula;</w:t>
      </w:r>
      <w:r w:rsidR="00B815D8" w:rsidRPr="00510AC7">
        <w:rPr>
          <w:rFonts w:ascii="(Usar fonte para texto asiático" w:hAnsi="(Usar fonte para texto asiático"/>
          <w:bCs/>
          <w:sz w:val="24"/>
          <w:szCs w:val="24"/>
        </w:rPr>
        <w:t xml:space="preserve"> na vida pessoal d</w:t>
      </w:r>
      <w:r w:rsidR="00E05C17" w:rsidRPr="00510AC7">
        <w:rPr>
          <w:rFonts w:ascii="(Usar fonte para texto asiático" w:hAnsi="(Usar fonte para texto asiático"/>
          <w:bCs/>
          <w:sz w:val="24"/>
          <w:szCs w:val="24"/>
        </w:rPr>
        <w:t>os educadores</w:t>
      </w:r>
      <w:r w:rsidR="00567BCA" w:rsidRPr="00510AC7">
        <w:rPr>
          <w:rFonts w:ascii="(Usar fonte para texto asiático" w:hAnsi="(Usar fonte para texto asiático"/>
          <w:bCs/>
          <w:sz w:val="24"/>
          <w:szCs w:val="24"/>
        </w:rPr>
        <w:t>,</w:t>
      </w:r>
      <w:r w:rsidR="00E05C17" w:rsidRPr="00510AC7">
        <w:rPr>
          <w:rFonts w:ascii="(Usar fonte para texto asiático" w:hAnsi="(Usar fonte para texto asiático"/>
          <w:bCs/>
          <w:sz w:val="24"/>
          <w:szCs w:val="24"/>
        </w:rPr>
        <w:t xml:space="preserve"> </w:t>
      </w:r>
      <w:r w:rsidR="00B815D8" w:rsidRPr="00510AC7">
        <w:rPr>
          <w:rFonts w:ascii="(Usar fonte para texto asiático" w:hAnsi="(Usar fonte para texto asiático"/>
          <w:bCs/>
          <w:sz w:val="24"/>
          <w:szCs w:val="24"/>
        </w:rPr>
        <w:t>b</w:t>
      </w:r>
      <w:r w:rsidR="00A377B5" w:rsidRPr="00510AC7">
        <w:rPr>
          <w:rFonts w:ascii="(Usar fonte para texto asiático" w:hAnsi="(Usar fonte para texto asiático"/>
          <w:bCs/>
          <w:sz w:val="24"/>
          <w:szCs w:val="24"/>
        </w:rPr>
        <w:t>e</w:t>
      </w:r>
      <w:r w:rsidR="00B815D8" w:rsidRPr="00510AC7">
        <w:rPr>
          <w:rFonts w:ascii="(Usar fonte para texto asiático" w:hAnsi="(Usar fonte para texto asiático"/>
          <w:bCs/>
          <w:sz w:val="24"/>
          <w:szCs w:val="24"/>
        </w:rPr>
        <w:t>m como deve estar no cerne da formação d</w:t>
      </w:r>
      <w:r w:rsidR="00567BCA" w:rsidRPr="00510AC7">
        <w:rPr>
          <w:rFonts w:ascii="(Usar fonte para texto asiático" w:hAnsi="(Usar fonte para texto asiático"/>
          <w:bCs/>
          <w:sz w:val="24"/>
          <w:szCs w:val="24"/>
        </w:rPr>
        <w:t>estes.</w:t>
      </w:r>
    </w:p>
    <w:p w:rsidR="00FC3F9E" w:rsidRPr="00510AC7" w:rsidRDefault="00FB7685" w:rsidP="00FC3F9E">
      <w:pPr>
        <w:spacing w:line="360" w:lineRule="auto"/>
        <w:ind w:firstLine="708"/>
        <w:jc w:val="both"/>
      </w:pPr>
      <w:r w:rsidRPr="00510AC7">
        <w:rPr>
          <w:rFonts w:ascii="(Usar fonte para texto asiático" w:hAnsi="(Usar fonte para texto asiático"/>
          <w:bCs/>
        </w:rPr>
        <w:lastRenderedPageBreak/>
        <w:tab/>
      </w:r>
      <w:r w:rsidR="00FC3F9E" w:rsidRPr="00510AC7">
        <w:t xml:space="preserve">Neste </w:t>
      </w:r>
      <w:r w:rsidR="00734FBD" w:rsidRPr="00510AC7">
        <w:t>artigo</w:t>
      </w:r>
      <w:r w:rsidR="00FC3F9E" w:rsidRPr="00510AC7">
        <w:t xml:space="preserve"> objetivamos</w:t>
      </w:r>
      <w:r w:rsidR="00496577" w:rsidRPr="00510AC7">
        <w:t>, portanto,</w:t>
      </w:r>
      <w:r w:rsidR="00ED0968" w:rsidRPr="00510AC7">
        <w:t xml:space="preserve"> </w:t>
      </w:r>
      <w:r w:rsidR="00FC3F9E" w:rsidRPr="00510AC7">
        <w:t>mostrar a reflexão e a vivência de valores humanos na E</w:t>
      </w:r>
      <w:r w:rsidR="003C68F3" w:rsidRPr="00510AC7">
        <w:t xml:space="preserve">scola </w:t>
      </w:r>
      <w:r w:rsidR="00FC3F9E" w:rsidRPr="00510AC7">
        <w:t>E</w:t>
      </w:r>
      <w:r w:rsidR="003C68F3" w:rsidRPr="00510AC7">
        <w:t xml:space="preserve">stadual de </w:t>
      </w:r>
      <w:r w:rsidR="00FC3F9E" w:rsidRPr="00510AC7">
        <w:t>E</w:t>
      </w:r>
      <w:r w:rsidR="003C68F3" w:rsidRPr="00510AC7">
        <w:t xml:space="preserve">nsino </w:t>
      </w:r>
      <w:r w:rsidR="00FC3F9E" w:rsidRPr="00510AC7">
        <w:t>P</w:t>
      </w:r>
      <w:r w:rsidR="003C68F3" w:rsidRPr="00510AC7">
        <w:t>rofissional</w:t>
      </w:r>
      <w:r w:rsidR="00FC3F9E" w:rsidRPr="00510AC7">
        <w:t xml:space="preserve"> Maria José Medeiros, </w:t>
      </w:r>
      <w:r w:rsidR="003C68F3" w:rsidRPr="00510AC7">
        <w:t xml:space="preserve">em Fortaleza, </w:t>
      </w:r>
      <w:r w:rsidR="00FC3F9E" w:rsidRPr="00510AC7">
        <w:t>notadamente na disciplina Técnicas, Práticas e Vivên</w:t>
      </w:r>
      <w:r w:rsidR="00B86FEF" w:rsidRPr="00510AC7">
        <w:t>cias – TPV, com três turmas de p</w:t>
      </w:r>
      <w:r w:rsidR="00FC3F9E" w:rsidRPr="00510AC7">
        <w:t xml:space="preserve">rimeiro </w:t>
      </w:r>
      <w:r w:rsidR="00B86FEF" w:rsidRPr="00510AC7">
        <w:t>a</w:t>
      </w:r>
      <w:r w:rsidR="00FC3F9E" w:rsidRPr="00510AC7">
        <w:t>no do Ensino Médio (Administração, Enfermagem e Informática)</w:t>
      </w:r>
      <w:r w:rsidR="00B86FEF" w:rsidRPr="00510AC7">
        <w:t xml:space="preserve">, por dois educadores (autores deste artigo), </w:t>
      </w:r>
      <w:r w:rsidR="00FC3F9E" w:rsidRPr="00510AC7">
        <w:t xml:space="preserve">durante o ano </w:t>
      </w:r>
      <w:r w:rsidR="00E05C17" w:rsidRPr="00510AC7">
        <w:t xml:space="preserve">letivo </w:t>
      </w:r>
      <w:r w:rsidR="00FC3F9E" w:rsidRPr="00510AC7">
        <w:t>de 2011.  O</w:t>
      </w:r>
      <w:r w:rsidR="00F61492" w:rsidRPr="00510AC7">
        <w:t xml:space="preserve"> </w:t>
      </w:r>
      <w:r w:rsidR="00FC3F9E" w:rsidRPr="00510AC7">
        <w:t>foco da experiência pedagógica centrou-se na necessidade que os estudantes tinham de desenvolver habilidades pessoais e sociais</w:t>
      </w:r>
      <w:r w:rsidR="00401F14" w:rsidRPr="00510AC7">
        <w:t xml:space="preserve"> </w:t>
      </w:r>
      <w:r w:rsidR="00FC3F9E" w:rsidRPr="00510AC7">
        <w:t>no âmbito escolar que facilitassem o convívio harmonioso e respeitoso consigo mesmos, com o</w:t>
      </w:r>
      <w:r w:rsidR="00401F14">
        <w:t>s</w:t>
      </w:r>
      <w:r w:rsidR="00FC3F9E" w:rsidRPr="00510AC7">
        <w:t xml:space="preserve"> outros e com o </w:t>
      </w:r>
      <w:r w:rsidR="00213B43" w:rsidRPr="00510AC7">
        <w:t>ambiente</w:t>
      </w:r>
      <w:r w:rsidR="00FC3F9E" w:rsidRPr="00510AC7">
        <w:t>, visto que passavam uma jornada longa de estudo e adaptação a uma nova realidade de aprendizagem proposta pela escola profissionalizante.</w:t>
      </w:r>
    </w:p>
    <w:p w:rsidR="003C68F3" w:rsidRPr="00510AC7" w:rsidRDefault="003C68F3" w:rsidP="00FC3F9E">
      <w:pPr>
        <w:spacing w:line="360" w:lineRule="auto"/>
        <w:ind w:firstLine="708"/>
        <w:jc w:val="both"/>
        <w:rPr>
          <w:b/>
        </w:rPr>
      </w:pPr>
      <w:r w:rsidRPr="00510AC7">
        <w:t xml:space="preserve">Ademais, </w:t>
      </w:r>
      <w:r w:rsidR="002F1EE0" w:rsidRPr="00510AC7">
        <w:t xml:space="preserve">é preciso </w:t>
      </w:r>
      <w:r w:rsidRPr="00510AC7">
        <w:t>entender</w:t>
      </w:r>
      <w:r w:rsidR="002F1EE0" w:rsidRPr="00510AC7">
        <w:t>mos</w:t>
      </w:r>
      <w:r w:rsidRPr="00510AC7">
        <w:t xml:space="preserve"> que faz parte da educação a vivência e a reflexão sobre valores para que os mesmos s</w:t>
      </w:r>
      <w:r w:rsidR="0005280D" w:rsidRPr="00510AC7">
        <w:t>e</w:t>
      </w:r>
      <w:r w:rsidRPr="00510AC7">
        <w:t>jam incutidos  na vida pessoal e social dos estudantes e docentes</w:t>
      </w:r>
      <w:r w:rsidR="00A42D8D" w:rsidRPr="00510AC7">
        <w:t>.</w:t>
      </w:r>
      <w:r w:rsidR="00213B43" w:rsidRPr="00510AC7">
        <w:t xml:space="preserve"> </w:t>
      </w:r>
      <w:r w:rsidR="00A42D8D" w:rsidRPr="00510AC7">
        <w:t>N</w:t>
      </w:r>
      <w:r w:rsidR="00213B43" w:rsidRPr="00510AC7">
        <w:t>ão somente relacionado</w:t>
      </w:r>
      <w:r w:rsidR="0005280D" w:rsidRPr="00510AC7">
        <w:t>s</w:t>
      </w:r>
      <w:r w:rsidR="00213B43" w:rsidRPr="00510AC7">
        <w:t xml:space="preserve"> aos papeis desempenhados no âmbito escolar, mas como cidadãos planetários</w:t>
      </w:r>
      <w:r w:rsidR="00A42D8D" w:rsidRPr="00510AC7">
        <w:t>, s</w:t>
      </w:r>
      <w:r w:rsidR="006949BA" w:rsidRPr="00510AC7">
        <w:t>incronizados com uma percepção da Terra e da humanidade como uma “cidadania integral”, comprometida com valores éticos e espirituais que permeiem as esferas social</w:t>
      </w:r>
      <w:r w:rsidR="00466AFE" w:rsidRPr="00510AC7">
        <w:t>, política, cultural</w:t>
      </w:r>
      <w:r w:rsidR="00401F14">
        <w:t xml:space="preserve"> e</w:t>
      </w:r>
      <w:r w:rsidR="00466AFE" w:rsidRPr="00510AC7">
        <w:t xml:space="preserve"> econômica.</w:t>
      </w:r>
    </w:p>
    <w:p w:rsidR="005B5336" w:rsidRPr="00510AC7" w:rsidRDefault="00FC3F9E" w:rsidP="005B5336">
      <w:pPr>
        <w:spacing w:line="360" w:lineRule="auto"/>
        <w:jc w:val="both"/>
        <w:rPr>
          <w:rFonts w:ascii="(Usar fonte para texto asiático" w:hAnsi="(Usar fonte para texto asiático"/>
        </w:rPr>
      </w:pPr>
      <w:r w:rsidRPr="00510AC7">
        <w:rPr>
          <w:rFonts w:ascii="(Usar fonte para texto asiático" w:hAnsi="(Usar fonte para texto asiático"/>
          <w:bCs/>
        </w:rPr>
        <w:t xml:space="preserve">          A perspectiva teórico-metodológica da experiência </w:t>
      </w:r>
      <w:r w:rsidR="00A42D8D" w:rsidRPr="00510AC7">
        <w:rPr>
          <w:rFonts w:ascii="(Usar fonte para texto asiático" w:hAnsi="(Usar fonte para texto asiático"/>
          <w:bCs/>
        </w:rPr>
        <w:t xml:space="preserve">pedagógica relatada neste texto </w:t>
      </w:r>
      <w:r w:rsidRPr="00510AC7">
        <w:rPr>
          <w:rFonts w:ascii="(Usar fonte para texto asiático" w:hAnsi="(Usar fonte para texto asiático"/>
          <w:bCs/>
        </w:rPr>
        <w:t xml:space="preserve">centrou-se na </w:t>
      </w:r>
      <w:r w:rsidR="000C41C6" w:rsidRPr="00510AC7">
        <w:rPr>
          <w:rFonts w:ascii="(Usar fonte para texto asiático" w:hAnsi="(Usar fonte para texto asiático"/>
          <w:bCs/>
        </w:rPr>
        <w:t>aplicação do Programa Vivendo Valores na Educação VIVE</w:t>
      </w:r>
      <w:r w:rsidR="005A58C6" w:rsidRPr="00510AC7">
        <w:rPr>
          <w:rStyle w:val="Refdenotaderodap"/>
          <w:rFonts w:ascii="(Usar fonte para texto asiático" w:hAnsi="(Usar fonte para texto asiático"/>
          <w:bCs/>
        </w:rPr>
        <w:footnoteReference w:id="5"/>
      </w:r>
      <w:r w:rsidR="002F1EE0" w:rsidRPr="00510AC7">
        <w:rPr>
          <w:rFonts w:ascii="(Usar fonte para texto asiático" w:hAnsi="(Usar fonte para texto asiático"/>
          <w:bCs/>
        </w:rPr>
        <w:t>, sobre o qual falaremos em um tópico a parte</w:t>
      </w:r>
      <w:r w:rsidR="00496577" w:rsidRPr="00510AC7">
        <w:rPr>
          <w:rFonts w:ascii="(Usar fonte para texto asiático" w:hAnsi="(Usar fonte para texto asiático"/>
          <w:bCs/>
        </w:rPr>
        <w:t>.</w:t>
      </w:r>
    </w:p>
    <w:p w:rsidR="005A58C6" w:rsidRPr="00510AC7" w:rsidRDefault="005A58C6" w:rsidP="00D6743F">
      <w:pPr>
        <w:spacing w:line="360" w:lineRule="auto"/>
        <w:jc w:val="both"/>
        <w:rPr>
          <w:rFonts w:ascii="(Usar fonte para texto asiático" w:hAnsi="(Usar fonte para texto asiático"/>
        </w:rPr>
      </w:pPr>
    </w:p>
    <w:p w:rsidR="005A58C6" w:rsidRPr="00510AC7" w:rsidRDefault="00D50D6C" w:rsidP="00D6743F">
      <w:pPr>
        <w:spacing w:line="360" w:lineRule="auto"/>
        <w:jc w:val="both"/>
        <w:rPr>
          <w:rFonts w:ascii="(Usar fonte para texto asiático" w:hAnsi="(Usar fonte para texto asiático"/>
          <w:b/>
        </w:rPr>
      </w:pPr>
      <w:r w:rsidRPr="00510AC7">
        <w:rPr>
          <w:rFonts w:ascii="(Usar fonte para texto asiático" w:hAnsi="(Usar fonte para texto asiático" w:hint="eastAsia"/>
          <w:b/>
        </w:rPr>
        <w:t>“</w:t>
      </w:r>
      <w:r w:rsidRPr="00510AC7">
        <w:rPr>
          <w:rFonts w:ascii="(Usar fonte para texto asiático" w:hAnsi="(Usar fonte para texto asiático"/>
          <w:b/>
        </w:rPr>
        <w:t>E</w:t>
      </w:r>
      <w:r w:rsidR="00C40CAA" w:rsidRPr="00510AC7">
        <w:rPr>
          <w:rFonts w:ascii="(Usar fonte para texto asiático" w:hAnsi="(Usar fonte para texto asiático"/>
          <w:b/>
        </w:rPr>
        <w:t>spiritualidade</w:t>
      </w:r>
      <w:r w:rsidRPr="00510AC7">
        <w:rPr>
          <w:rFonts w:ascii="(Usar fonte para texto asiático" w:hAnsi="(Usar fonte para texto asiático"/>
          <w:b/>
        </w:rPr>
        <w:t xml:space="preserve"> é aquilo que produz no ser humano uma mudança interior</w:t>
      </w:r>
      <w:r w:rsidRPr="00510AC7">
        <w:rPr>
          <w:rFonts w:ascii="(Usar fonte para texto asiático" w:hAnsi="(Usar fonte para texto asiático" w:hint="eastAsia"/>
          <w:b/>
        </w:rPr>
        <w:t>”</w:t>
      </w:r>
    </w:p>
    <w:p w:rsidR="00C40CAA" w:rsidRPr="00510AC7" w:rsidRDefault="00C40CAA" w:rsidP="00D6743F">
      <w:pPr>
        <w:spacing w:line="360" w:lineRule="auto"/>
        <w:jc w:val="both"/>
        <w:rPr>
          <w:rFonts w:ascii="(Usar fonte para texto asiático" w:hAnsi="(Usar fonte para texto asiático"/>
        </w:rPr>
      </w:pPr>
    </w:p>
    <w:p w:rsidR="00B13E7B" w:rsidRPr="00510AC7" w:rsidRDefault="00D50D6C" w:rsidP="00496577">
      <w:pPr>
        <w:spacing w:line="360" w:lineRule="auto"/>
        <w:ind w:firstLine="708"/>
        <w:jc w:val="both"/>
      </w:pPr>
      <w:r w:rsidRPr="00510AC7">
        <w:t>A frase de Dalai Lama que dá título a esse tópico</w:t>
      </w:r>
      <w:r w:rsidR="00401F14" w:rsidRPr="00510AC7">
        <w:t xml:space="preserve"> resume</w:t>
      </w:r>
      <w:r w:rsidR="00B13E7B" w:rsidRPr="00510AC7">
        <w:t xml:space="preserve">, de forma simples e ao mesmo </w:t>
      </w:r>
      <w:r w:rsidR="00AB021C" w:rsidRPr="00510AC7">
        <w:t>tempo prof</w:t>
      </w:r>
      <w:r w:rsidR="00B13E7B" w:rsidRPr="00510AC7">
        <w:t>unda, a acepção do termo e da experiência dela mesma na vida de um ser humano. A educação,  seja ela formal ou informal, trata também dessa mud</w:t>
      </w:r>
      <w:r w:rsidR="00AB021C" w:rsidRPr="00510AC7">
        <w:t>ança interior que vai se configu</w:t>
      </w:r>
      <w:r w:rsidR="00B13E7B" w:rsidRPr="00510AC7">
        <w:t xml:space="preserve">rando com a maturidade, mas também com as experiências que devem ser desenvolvidas nos espaços de interação social do ser para que </w:t>
      </w:r>
      <w:r w:rsidR="00AB021C" w:rsidRPr="00510AC7">
        <w:t>lhe</w:t>
      </w:r>
      <w:r w:rsidR="00B13E7B" w:rsidRPr="00510AC7">
        <w:t xml:space="preserve"> </w:t>
      </w:r>
      <w:r w:rsidR="00B13E7B" w:rsidRPr="00510AC7">
        <w:lastRenderedPageBreak/>
        <w:t xml:space="preserve">permita florescer seus valores e assim possa relacionar-se melhor consigo mesmo, com os demais e com o mundo em uma perspectiva ampla. </w:t>
      </w:r>
    </w:p>
    <w:p w:rsidR="00401F14" w:rsidRDefault="00496577" w:rsidP="00F212DE">
      <w:pPr>
        <w:spacing w:line="360" w:lineRule="auto"/>
        <w:ind w:firstLine="708"/>
        <w:jc w:val="both"/>
      </w:pPr>
      <w:r w:rsidRPr="00510AC7">
        <w:t>P</w:t>
      </w:r>
      <w:r w:rsidR="00C40CAA" w:rsidRPr="00510AC7">
        <w:t xml:space="preserve">ara Rafael Yus </w:t>
      </w:r>
      <w:r w:rsidR="005C680A" w:rsidRPr="00510AC7">
        <w:t>a espiritualidade</w:t>
      </w:r>
      <w:r w:rsidR="00C40CAA" w:rsidRPr="00510AC7">
        <w:t xml:space="preserve"> é algo que conecta toda a vida, respeitando a diversidade na unidade e está relacionada à experiência de ser, de pertencer e de cuidar. </w:t>
      </w:r>
    </w:p>
    <w:p w:rsidR="00401F14" w:rsidRDefault="00401F14" w:rsidP="00F212DE">
      <w:pPr>
        <w:spacing w:line="360" w:lineRule="auto"/>
        <w:ind w:firstLine="708"/>
        <w:jc w:val="both"/>
      </w:pPr>
    </w:p>
    <w:p w:rsidR="00401F14" w:rsidRDefault="00401F14" w:rsidP="00F212DE">
      <w:pPr>
        <w:spacing w:line="360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</w:t>
      </w:r>
      <w:r w:rsidR="00C40CAA" w:rsidRPr="00401F14">
        <w:rPr>
          <w:sz w:val="22"/>
          <w:szCs w:val="22"/>
        </w:rPr>
        <w:t xml:space="preserve">É sensibilidade e compaixão, devoção e esperança. É o sentido de encontro e </w:t>
      </w:r>
      <w:r>
        <w:rPr>
          <w:sz w:val="22"/>
          <w:szCs w:val="22"/>
        </w:rPr>
        <w:t xml:space="preserve">                                   </w:t>
      </w:r>
    </w:p>
    <w:p w:rsidR="00401F14" w:rsidRDefault="00401F14" w:rsidP="00401F1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  <w:r w:rsidR="00C40CAA" w:rsidRPr="00401F14">
        <w:rPr>
          <w:sz w:val="22"/>
          <w:szCs w:val="22"/>
        </w:rPr>
        <w:t xml:space="preserve">reverência pelos mistérios do universo e um sentimento do sentido da vida. É </w:t>
      </w:r>
      <w:r>
        <w:rPr>
          <w:sz w:val="22"/>
          <w:szCs w:val="22"/>
        </w:rPr>
        <w:t xml:space="preserve">      </w:t>
      </w:r>
    </w:p>
    <w:p w:rsidR="00401F14" w:rsidRDefault="00401F14" w:rsidP="00401F1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</w:t>
      </w:r>
      <w:r w:rsidR="00C40CAA" w:rsidRPr="00401F14">
        <w:rPr>
          <w:sz w:val="22"/>
          <w:szCs w:val="22"/>
        </w:rPr>
        <w:t xml:space="preserve">um </w:t>
      </w:r>
      <w:r>
        <w:rPr>
          <w:sz w:val="22"/>
          <w:szCs w:val="22"/>
        </w:rPr>
        <w:t xml:space="preserve"> </w:t>
      </w:r>
      <w:r w:rsidR="00C40CAA" w:rsidRPr="00401F14">
        <w:rPr>
          <w:sz w:val="22"/>
          <w:szCs w:val="22"/>
        </w:rPr>
        <w:t>movimento em direção às mais altas aspirações do espírito humano</w:t>
      </w:r>
      <w:r w:rsidR="001B7B51" w:rsidRPr="00401F14">
        <w:rPr>
          <w:sz w:val="22"/>
          <w:szCs w:val="22"/>
        </w:rPr>
        <w:t xml:space="preserve">. </w:t>
      </w:r>
    </w:p>
    <w:p w:rsidR="00401F14" w:rsidRPr="00401F14" w:rsidRDefault="00401F14" w:rsidP="00401F14">
      <w:pPr>
        <w:spacing w:line="360" w:lineRule="auto"/>
        <w:jc w:val="both"/>
        <w:rPr>
          <w:sz w:val="22"/>
          <w:szCs w:val="22"/>
        </w:rPr>
      </w:pPr>
    </w:p>
    <w:p w:rsidR="00F212DE" w:rsidRPr="00510AC7" w:rsidRDefault="001B7B51" w:rsidP="00F212DE">
      <w:pPr>
        <w:spacing w:line="360" w:lineRule="auto"/>
        <w:ind w:firstLine="708"/>
        <w:jc w:val="both"/>
      </w:pPr>
      <w:r w:rsidRPr="00510AC7">
        <w:t>Trazer a espiritualidade para a sala de aula significa incentivar os estudantes a inundar seu mundo com um sentido de encanto pela análise, pelo diálogo, pela criatividade</w:t>
      </w:r>
      <w:r w:rsidR="00B13E7B" w:rsidRPr="00510AC7">
        <w:t xml:space="preserve"> (</w:t>
      </w:r>
      <w:r w:rsidR="00F212DE" w:rsidRPr="00510AC7">
        <w:t xml:space="preserve">YUS, </w:t>
      </w:r>
      <w:r w:rsidR="00B13E7B" w:rsidRPr="00510AC7">
        <w:t xml:space="preserve">2002, p. </w:t>
      </w:r>
      <w:r w:rsidRPr="00510AC7">
        <w:t>15-</w:t>
      </w:r>
      <w:r w:rsidR="00B13E7B" w:rsidRPr="00510AC7">
        <w:t>19)</w:t>
      </w:r>
      <w:r w:rsidR="00F212DE" w:rsidRPr="00510AC7">
        <w:t xml:space="preserve">. </w:t>
      </w:r>
    </w:p>
    <w:p w:rsidR="00401F14" w:rsidRDefault="00A40236" w:rsidP="00F212DE">
      <w:pPr>
        <w:spacing w:line="360" w:lineRule="auto"/>
        <w:ind w:firstLine="708"/>
        <w:jc w:val="both"/>
      </w:pPr>
      <w:r w:rsidRPr="00510AC7">
        <w:t>T</w:t>
      </w:r>
      <w:r w:rsidR="00C40CAA" w:rsidRPr="00510AC7">
        <w:t>illman e Colomina</w:t>
      </w:r>
      <w:r w:rsidRPr="00510AC7">
        <w:t xml:space="preserve"> (2004, p. 70-72) afirmam que </w:t>
      </w:r>
    </w:p>
    <w:p w:rsidR="00401F14" w:rsidRDefault="00401F14" w:rsidP="00F212DE">
      <w:pPr>
        <w:spacing w:line="360" w:lineRule="auto"/>
        <w:ind w:firstLine="708"/>
        <w:jc w:val="both"/>
      </w:pPr>
    </w:p>
    <w:p w:rsidR="00401F14" w:rsidRDefault="00401F14" w:rsidP="003C081B">
      <w:pPr>
        <w:spacing w:line="360" w:lineRule="auto"/>
        <w:jc w:val="right"/>
        <w:rPr>
          <w:sz w:val="22"/>
          <w:szCs w:val="22"/>
        </w:rPr>
      </w:pPr>
      <w:r w:rsidRPr="00401F14">
        <w:rPr>
          <w:sz w:val="22"/>
          <w:szCs w:val="22"/>
        </w:rPr>
        <w:t xml:space="preserve">                     </w:t>
      </w:r>
      <w:r>
        <w:rPr>
          <w:sz w:val="22"/>
          <w:szCs w:val="22"/>
        </w:rPr>
        <w:t xml:space="preserve">   </w:t>
      </w:r>
      <w:r w:rsidRPr="00401F14">
        <w:rPr>
          <w:sz w:val="22"/>
          <w:szCs w:val="22"/>
        </w:rPr>
        <w:t xml:space="preserve"> </w:t>
      </w:r>
      <w:r w:rsidR="00C40CAA" w:rsidRPr="00401F14">
        <w:rPr>
          <w:sz w:val="22"/>
          <w:szCs w:val="22"/>
        </w:rPr>
        <w:t>é o espiritual que nos une em uma família global; é o espiritual que nos apro</w:t>
      </w:r>
      <w:r>
        <w:rPr>
          <w:sz w:val="22"/>
          <w:szCs w:val="22"/>
        </w:rPr>
        <w:t xml:space="preserve">- </w:t>
      </w:r>
    </w:p>
    <w:p w:rsidR="003C081B" w:rsidRDefault="003C081B" w:rsidP="003C081B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</w:t>
      </w:r>
      <w:r w:rsidR="00C40CAA" w:rsidRPr="00401F14">
        <w:rPr>
          <w:sz w:val="22"/>
          <w:szCs w:val="22"/>
        </w:rPr>
        <w:t xml:space="preserve">xima por trás dos </w:t>
      </w:r>
      <w:r>
        <w:rPr>
          <w:sz w:val="22"/>
          <w:szCs w:val="22"/>
        </w:rPr>
        <w:t xml:space="preserve"> </w:t>
      </w:r>
      <w:r w:rsidR="00C40CAA" w:rsidRPr="00401F14">
        <w:rPr>
          <w:sz w:val="22"/>
          <w:szCs w:val="22"/>
        </w:rPr>
        <w:t xml:space="preserve">véus das </w:t>
      </w:r>
      <w:r>
        <w:rPr>
          <w:sz w:val="22"/>
          <w:szCs w:val="22"/>
        </w:rPr>
        <w:t xml:space="preserve"> </w:t>
      </w:r>
      <w:r w:rsidR="00C40CAA" w:rsidRPr="00401F14">
        <w:rPr>
          <w:sz w:val="22"/>
          <w:szCs w:val="22"/>
        </w:rPr>
        <w:t xml:space="preserve">diferenças religiosas; é ele que vai nos permitir </w:t>
      </w:r>
      <w:r>
        <w:rPr>
          <w:sz w:val="22"/>
          <w:szCs w:val="22"/>
        </w:rPr>
        <w:t xml:space="preserve">  </w:t>
      </w:r>
    </w:p>
    <w:p w:rsidR="00401F14" w:rsidRDefault="003C081B" w:rsidP="003C081B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</w:t>
      </w:r>
      <w:r w:rsidR="00C40CAA" w:rsidRPr="00401F14">
        <w:rPr>
          <w:sz w:val="22"/>
          <w:szCs w:val="22"/>
        </w:rPr>
        <w:t xml:space="preserve">recapturar a </w:t>
      </w:r>
      <w:r>
        <w:rPr>
          <w:sz w:val="22"/>
          <w:szCs w:val="22"/>
        </w:rPr>
        <w:t xml:space="preserve"> </w:t>
      </w:r>
      <w:r w:rsidR="00C40CAA" w:rsidRPr="00401F14">
        <w:rPr>
          <w:sz w:val="22"/>
          <w:szCs w:val="22"/>
        </w:rPr>
        <w:t>compreensão do</w:t>
      </w:r>
      <w:r>
        <w:rPr>
          <w:sz w:val="22"/>
          <w:szCs w:val="22"/>
        </w:rPr>
        <w:t xml:space="preserve"> </w:t>
      </w:r>
      <w:r w:rsidR="00C40CAA" w:rsidRPr="00401F14">
        <w:rPr>
          <w:sz w:val="22"/>
          <w:szCs w:val="22"/>
        </w:rPr>
        <w:t xml:space="preserve"> valor </w:t>
      </w:r>
      <w:r>
        <w:rPr>
          <w:sz w:val="22"/>
          <w:szCs w:val="22"/>
        </w:rPr>
        <w:t xml:space="preserve"> </w:t>
      </w:r>
      <w:r w:rsidR="00C40CAA" w:rsidRPr="00401F14">
        <w:rPr>
          <w:sz w:val="22"/>
          <w:szCs w:val="22"/>
        </w:rPr>
        <w:t xml:space="preserve">de </w:t>
      </w:r>
      <w:r>
        <w:rPr>
          <w:sz w:val="22"/>
          <w:szCs w:val="22"/>
        </w:rPr>
        <w:t xml:space="preserve"> </w:t>
      </w:r>
      <w:r w:rsidR="00C40CAA" w:rsidRPr="00401F14">
        <w:rPr>
          <w:sz w:val="22"/>
          <w:szCs w:val="22"/>
        </w:rPr>
        <w:t xml:space="preserve">toda pessoa, de toda cultura e toda </w:t>
      </w:r>
      <w:r w:rsidR="00401F14">
        <w:rPr>
          <w:sz w:val="22"/>
          <w:szCs w:val="22"/>
        </w:rPr>
        <w:t xml:space="preserve"> </w:t>
      </w:r>
    </w:p>
    <w:p w:rsidR="00401F14" w:rsidRDefault="00401F14" w:rsidP="00401F1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</w:t>
      </w:r>
      <w:r w:rsidR="003C081B">
        <w:rPr>
          <w:sz w:val="22"/>
          <w:szCs w:val="22"/>
        </w:rPr>
        <w:t xml:space="preserve">    </w:t>
      </w:r>
      <w:r>
        <w:rPr>
          <w:sz w:val="22"/>
          <w:szCs w:val="22"/>
        </w:rPr>
        <w:t xml:space="preserve"> religião.</w:t>
      </w:r>
    </w:p>
    <w:p w:rsidR="003C081B" w:rsidRDefault="003C081B" w:rsidP="00401F14">
      <w:pPr>
        <w:spacing w:line="360" w:lineRule="auto"/>
        <w:jc w:val="both"/>
        <w:rPr>
          <w:sz w:val="22"/>
          <w:szCs w:val="22"/>
        </w:rPr>
      </w:pPr>
    </w:p>
    <w:p w:rsidR="00C40CAA" w:rsidRPr="00510AC7" w:rsidRDefault="00F212DE" w:rsidP="003C081B">
      <w:pPr>
        <w:spacing w:line="360" w:lineRule="auto"/>
        <w:ind w:firstLine="708"/>
        <w:jc w:val="both"/>
      </w:pPr>
      <w:r w:rsidRPr="00510AC7">
        <w:t xml:space="preserve"> </w:t>
      </w:r>
      <w:r w:rsidR="00A40236" w:rsidRPr="00510AC7">
        <w:t>As citadas</w:t>
      </w:r>
      <w:r w:rsidR="00C40CAA" w:rsidRPr="00510AC7">
        <w:t xml:space="preserve"> autoras compreende</w:t>
      </w:r>
      <w:r w:rsidR="00A40236" w:rsidRPr="00510AC7">
        <w:t xml:space="preserve">m que </w:t>
      </w:r>
      <w:r w:rsidR="008516B0" w:rsidRPr="00510AC7">
        <w:t xml:space="preserve">a espiritualidade </w:t>
      </w:r>
      <w:r w:rsidR="00C40CAA" w:rsidRPr="00510AC7">
        <w:t xml:space="preserve">é o </w:t>
      </w:r>
      <w:r w:rsidR="008516B0" w:rsidRPr="00510AC7">
        <w:t>“</w:t>
      </w:r>
      <w:r w:rsidR="00C40CAA" w:rsidRPr="00510AC7">
        <w:t>mundo pessoal e interior de pensamentos e sentimentos”. No âmbito educacional, o objetivo de ensinar a espiritualidade “é ajudar os alunos a tomar consciência de sua natureza espiritual: suas qualidades naturais e inatas, por meio das quais eles podem levar uma vida mais plena e mais feliz”</w:t>
      </w:r>
      <w:r w:rsidR="00A40236" w:rsidRPr="00510AC7">
        <w:t>.</w:t>
      </w:r>
    </w:p>
    <w:p w:rsidR="003C081B" w:rsidRDefault="00A40236" w:rsidP="00D87B33">
      <w:pPr>
        <w:spacing w:line="360" w:lineRule="auto"/>
        <w:ind w:firstLine="708"/>
        <w:jc w:val="both"/>
        <w:rPr>
          <w:rFonts w:ascii="(Usar fonte para texto asiático" w:hAnsi="(Usar fonte para texto asiático"/>
        </w:rPr>
      </w:pPr>
      <w:r w:rsidRPr="00510AC7">
        <w:rPr>
          <w:rFonts w:ascii="(Usar fonte para texto asiático" w:hAnsi="(Usar fonte para texto asiático"/>
        </w:rPr>
        <w:t>Conforme assinala B</w:t>
      </w:r>
      <w:r w:rsidR="00921DFA" w:rsidRPr="00510AC7">
        <w:rPr>
          <w:rFonts w:ascii="(Usar fonte para texto asiático" w:hAnsi="(Usar fonte para texto asiático"/>
        </w:rPr>
        <w:t xml:space="preserve">off (2006, p. </w:t>
      </w:r>
      <w:r w:rsidRPr="00510AC7">
        <w:rPr>
          <w:rFonts w:ascii="(Usar fonte para texto asiático" w:hAnsi="(Usar fonte para texto asiático"/>
        </w:rPr>
        <w:t>0</w:t>
      </w:r>
      <w:r w:rsidR="00921DFA" w:rsidRPr="00510AC7">
        <w:rPr>
          <w:rFonts w:ascii="(Usar fonte para texto asiático" w:hAnsi="(Usar fonte para texto asiático"/>
        </w:rPr>
        <w:t>9</w:t>
      </w:r>
      <w:r w:rsidRPr="00510AC7">
        <w:rPr>
          <w:rFonts w:ascii="(Usar fonte para texto asiático" w:hAnsi="(Usar fonte para texto asiático"/>
        </w:rPr>
        <w:t>-15</w:t>
      </w:r>
      <w:r w:rsidR="00921DFA" w:rsidRPr="00510AC7">
        <w:rPr>
          <w:rFonts w:ascii="(Usar fonte para texto asiático" w:hAnsi="(Usar fonte para texto asiático"/>
        </w:rPr>
        <w:t>) a espiritualidade é uma das formas primordiais de inspiração do novo e de esperança do ser humano</w:t>
      </w:r>
      <w:r w:rsidR="009315B6" w:rsidRPr="00510AC7">
        <w:rPr>
          <w:rFonts w:ascii="(Usar fonte para texto asiático" w:hAnsi="(Usar fonte para texto asiático"/>
        </w:rPr>
        <w:t xml:space="preserve">.  Ela está relacionada com as qualidades do espírito humano, tais como o amor, </w:t>
      </w:r>
      <w:r w:rsidR="008516B0" w:rsidRPr="00510AC7">
        <w:rPr>
          <w:rFonts w:ascii="(Usar fonte para texto asiático" w:hAnsi="(Usar fonte para texto asiático"/>
        </w:rPr>
        <w:t xml:space="preserve">a </w:t>
      </w:r>
      <w:r w:rsidR="009315B6" w:rsidRPr="00510AC7">
        <w:rPr>
          <w:rFonts w:ascii="(Usar fonte para texto asiático" w:hAnsi="(Usar fonte para texto asiático"/>
        </w:rPr>
        <w:t xml:space="preserve">compaixão, </w:t>
      </w:r>
      <w:r w:rsidR="008516B0" w:rsidRPr="00510AC7">
        <w:rPr>
          <w:rFonts w:ascii="(Usar fonte para texto asiático" w:hAnsi="(Usar fonte para texto asiático"/>
        </w:rPr>
        <w:t xml:space="preserve">a </w:t>
      </w:r>
      <w:r w:rsidR="009315B6" w:rsidRPr="00510AC7">
        <w:rPr>
          <w:rFonts w:ascii="(Usar fonte para texto asiático" w:hAnsi="(Usar fonte para texto asiático"/>
        </w:rPr>
        <w:t xml:space="preserve">tolerância, </w:t>
      </w:r>
      <w:r w:rsidR="008516B0" w:rsidRPr="00510AC7">
        <w:rPr>
          <w:rFonts w:ascii="(Usar fonte para texto asiático" w:hAnsi="(Usar fonte para texto asiático"/>
        </w:rPr>
        <w:t xml:space="preserve">a </w:t>
      </w:r>
      <w:r w:rsidR="009315B6" w:rsidRPr="00510AC7">
        <w:rPr>
          <w:rFonts w:ascii="(Usar fonte para texto asiático" w:hAnsi="(Usar fonte para texto asiático"/>
        </w:rPr>
        <w:t xml:space="preserve">paciência, </w:t>
      </w:r>
      <w:r w:rsidR="008516B0" w:rsidRPr="00510AC7">
        <w:rPr>
          <w:rFonts w:ascii="(Usar fonte para texto asiático" w:hAnsi="(Usar fonte para texto asiático"/>
        </w:rPr>
        <w:t xml:space="preserve">o </w:t>
      </w:r>
      <w:r w:rsidR="009315B6" w:rsidRPr="00510AC7">
        <w:rPr>
          <w:rFonts w:ascii="(Usar fonte para texto asiático" w:hAnsi="(Usar fonte para texto asiático"/>
        </w:rPr>
        <w:t xml:space="preserve">perdão, </w:t>
      </w:r>
      <w:r w:rsidR="008516B0" w:rsidRPr="00510AC7">
        <w:rPr>
          <w:rFonts w:ascii="(Usar fonte para texto asiático" w:hAnsi="(Usar fonte para texto asiático"/>
        </w:rPr>
        <w:t xml:space="preserve">a </w:t>
      </w:r>
      <w:r w:rsidR="009315B6" w:rsidRPr="00510AC7">
        <w:rPr>
          <w:rFonts w:ascii="(Usar fonte para texto asiático" w:hAnsi="(Usar fonte para texto asiático"/>
        </w:rPr>
        <w:t xml:space="preserve">responsabilidade e </w:t>
      </w:r>
      <w:r w:rsidR="008516B0" w:rsidRPr="00510AC7">
        <w:rPr>
          <w:rFonts w:ascii="(Usar fonte para texto asiático" w:hAnsi="(Usar fonte para texto asiático"/>
        </w:rPr>
        <w:t xml:space="preserve">a </w:t>
      </w:r>
      <w:r w:rsidR="009315B6" w:rsidRPr="00510AC7">
        <w:rPr>
          <w:rFonts w:ascii="(Usar fonte para texto asiático" w:hAnsi="(Usar fonte para texto asiático"/>
        </w:rPr>
        <w:t>harmonia que trazem felicidade tanto para a própria pesso</w:t>
      </w:r>
      <w:r w:rsidRPr="00510AC7">
        <w:rPr>
          <w:rFonts w:ascii="(Usar fonte para texto asiático" w:hAnsi="(Usar fonte para texto asiático"/>
        </w:rPr>
        <w:t>a</w:t>
      </w:r>
      <w:r w:rsidR="009315B6" w:rsidRPr="00510AC7">
        <w:rPr>
          <w:rFonts w:ascii="(Usar fonte para texto asiático" w:hAnsi="(Usar fonte para texto asiático"/>
        </w:rPr>
        <w:t xml:space="preserve"> como para os outros. </w:t>
      </w:r>
      <w:r w:rsidR="00A25CC9" w:rsidRPr="00510AC7">
        <w:rPr>
          <w:rFonts w:ascii="(Usar fonte para texto asiático" w:hAnsi="(Usar fonte para texto asiático"/>
        </w:rPr>
        <w:t>A espiritualidade</w:t>
      </w:r>
      <w:r w:rsidRPr="00510AC7">
        <w:rPr>
          <w:rFonts w:ascii="(Usar fonte para texto asiático" w:hAnsi="(Usar fonte para texto asiático"/>
        </w:rPr>
        <w:t>, acresc</w:t>
      </w:r>
      <w:r w:rsidR="008516B0" w:rsidRPr="00510AC7">
        <w:rPr>
          <w:rFonts w:ascii="(Usar fonte para texto asiático" w:hAnsi="(Usar fonte para texto asiático"/>
        </w:rPr>
        <w:t>e</w:t>
      </w:r>
      <w:r w:rsidRPr="00510AC7">
        <w:rPr>
          <w:rFonts w:ascii="(Usar fonte para texto asiático" w:hAnsi="(Usar fonte para texto asiático"/>
        </w:rPr>
        <w:t>nta Boff,</w:t>
      </w:r>
      <w:r w:rsidR="00A25CC9" w:rsidRPr="00510AC7">
        <w:rPr>
          <w:rFonts w:ascii="(Usar fonte para texto asiático" w:hAnsi="(Usar fonte para texto asiático"/>
        </w:rPr>
        <w:t xml:space="preserve"> </w:t>
      </w:r>
    </w:p>
    <w:p w:rsidR="003C081B" w:rsidRDefault="003C081B" w:rsidP="00D87B33">
      <w:pPr>
        <w:spacing w:line="360" w:lineRule="auto"/>
        <w:ind w:firstLine="708"/>
        <w:jc w:val="both"/>
        <w:rPr>
          <w:rFonts w:ascii="(Usar fonte para texto asiático" w:hAnsi="(Usar fonte para texto asiático"/>
        </w:rPr>
      </w:pPr>
    </w:p>
    <w:p w:rsidR="003C081B" w:rsidRDefault="003C081B" w:rsidP="003C081B">
      <w:pPr>
        <w:spacing w:line="360" w:lineRule="auto"/>
        <w:jc w:val="both"/>
        <w:rPr>
          <w:rFonts w:ascii="(Usar fonte para texto asiático" w:hAnsi="(Usar fonte para texto asiático"/>
          <w:sz w:val="22"/>
          <w:szCs w:val="22"/>
        </w:rPr>
      </w:pPr>
      <w:r>
        <w:rPr>
          <w:rFonts w:ascii="(Usar fonte para texto asiático" w:hAnsi="(Usar fonte para texto asiático"/>
          <w:sz w:val="22"/>
          <w:szCs w:val="22"/>
        </w:rPr>
        <w:t xml:space="preserve">                     </w:t>
      </w:r>
      <w:r w:rsidR="00A25CC9" w:rsidRPr="003C081B">
        <w:rPr>
          <w:rFonts w:ascii="(Usar fonte para texto asiático" w:hAnsi="(Usar fonte para texto asiático"/>
          <w:sz w:val="22"/>
          <w:szCs w:val="22"/>
        </w:rPr>
        <w:t>vive da gratuidade e da disponibilidade, viv</w:t>
      </w:r>
      <w:r w:rsidR="007001BC" w:rsidRPr="003C081B">
        <w:rPr>
          <w:rFonts w:ascii="(Usar fonte para texto asiático" w:hAnsi="(Usar fonte para texto asiático"/>
          <w:sz w:val="22"/>
          <w:szCs w:val="22"/>
        </w:rPr>
        <w:t>e da c</w:t>
      </w:r>
      <w:r w:rsidR="00A25CC9" w:rsidRPr="003C081B">
        <w:rPr>
          <w:rFonts w:ascii="(Usar fonte para texto asiático" w:hAnsi="(Usar fonte para texto asiático"/>
          <w:sz w:val="22"/>
          <w:szCs w:val="22"/>
        </w:rPr>
        <w:t xml:space="preserve">ompaixão, vive da capacidade de </w:t>
      </w:r>
    </w:p>
    <w:p w:rsidR="003C081B" w:rsidRDefault="003C081B" w:rsidP="003C081B">
      <w:pPr>
        <w:spacing w:line="360" w:lineRule="auto"/>
        <w:jc w:val="both"/>
        <w:rPr>
          <w:rFonts w:ascii="(Usar fonte para texto asiático" w:hAnsi="(Usar fonte para texto asiático"/>
          <w:sz w:val="22"/>
          <w:szCs w:val="22"/>
        </w:rPr>
      </w:pPr>
      <w:r>
        <w:rPr>
          <w:rFonts w:ascii="(Usar fonte para texto asiático" w:hAnsi="(Usar fonte para texto asiático"/>
          <w:sz w:val="22"/>
          <w:szCs w:val="22"/>
        </w:rPr>
        <w:t xml:space="preserve">                      </w:t>
      </w:r>
      <w:r w:rsidR="00A25CC9" w:rsidRPr="003C081B">
        <w:rPr>
          <w:rFonts w:ascii="(Usar fonte para texto asiático" w:hAnsi="(Usar fonte para texto asiático"/>
          <w:sz w:val="22"/>
          <w:szCs w:val="22"/>
        </w:rPr>
        <w:t xml:space="preserve">enternecimento e compaixão, vive da honradez em face da realidade e da escuta da </w:t>
      </w:r>
    </w:p>
    <w:p w:rsidR="00C40CAA" w:rsidRPr="003C081B" w:rsidRDefault="003C081B" w:rsidP="003C081B">
      <w:pPr>
        <w:spacing w:line="360" w:lineRule="auto"/>
        <w:jc w:val="both"/>
        <w:rPr>
          <w:rFonts w:ascii="(Usar fonte para texto asiático" w:hAnsi="(Usar fonte para texto asiático"/>
          <w:sz w:val="22"/>
          <w:szCs w:val="22"/>
        </w:rPr>
      </w:pPr>
      <w:r>
        <w:rPr>
          <w:rFonts w:ascii="(Usar fonte para texto asiático" w:hAnsi="(Usar fonte para texto asiático"/>
          <w:sz w:val="22"/>
          <w:szCs w:val="22"/>
        </w:rPr>
        <w:t xml:space="preserve">                    </w:t>
      </w:r>
      <w:r w:rsidR="00A25CC9" w:rsidRPr="003C081B">
        <w:rPr>
          <w:rFonts w:ascii="(Usar fonte para texto asiático" w:hAnsi="(Usar fonte para texto asiático"/>
          <w:sz w:val="22"/>
          <w:szCs w:val="22"/>
        </w:rPr>
        <w:t xml:space="preserve">mensagem que vem permanentemente desta realidade. </w:t>
      </w:r>
    </w:p>
    <w:p w:rsidR="00172FE3" w:rsidRPr="003C081B" w:rsidRDefault="00172FE3" w:rsidP="00D6743F">
      <w:pPr>
        <w:spacing w:line="360" w:lineRule="auto"/>
        <w:jc w:val="both"/>
        <w:rPr>
          <w:rFonts w:ascii="(Usar fonte para texto asiático" w:hAnsi="(Usar fonte para texto asiático"/>
          <w:sz w:val="22"/>
          <w:szCs w:val="22"/>
        </w:rPr>
      </w:pPr>
    </w:p>
    <w:p w:rsidR="00927582" w:rsidRDefault="00927582" w:rsidP="00D6743F">
      <w:pPr>
        <w:spacing w:line="360" w:lineRule="auto"/>
        <w:jc w:val="both"/>
        <w:rPr>
          <w:rFonts w:ascii="(Usar fonte para texto asiático" w:hAnsi="(Usar fonte para texto asiático"/>
          <w:b/>
        </w:rPr>
      </w:pPr>
    </w:p>
    <w:p w:rsidR="00222DCF" w:rsidRPr="00510AC7" w:rsidRDefault="000404FA" w:rsidP="00D6743F">
      <w:pPr>
        <w:spacing w:line="360" w:lineRule="auto"/>
        <w:jc w:val="both"/>
        <w:rPr>
          <w:rFonts w:ascii="(Usar fonte para texto asiático" w:hAnsi="(Usar fonte para texto asiático"/>
          <w:b/>
        </w:rPr>
      </w:pPr>
      <w:r w:rsidRPr="00510AC7">
        <w:rPr>
          <w:rFonts w:ascii="(Usar fonte para texto asiático" w:hAnsi="(Usar fonte para texto asiático" w:hint="eastAsia"/>
          <w:b/>
        </w:rPr>
        <w:lastRenderedPageBreak/>
        <w:t>“</w:t>
      </w:r>
      <w:r w:rsidR="00CD2C0D" w:rsidRPr="00510AC7">
        <w:rPr>
          <w:rFonts w:ascii="(Usar fonte para texto asiático" w:hAnsi="(Usar fonte para texto asiático"/>
          <w:b/>
        </w:rPr>
        <w:t>Por</w:t>
      </w:r>
      <w:r w:rsidR="00EE4D88" w:rsidRPr="00510AC7">
        <w:rPr>
          <w:rFonts w:ascii="(Usar fonte para texto asiático" w:hAnsi="(Usar fonte para texto asiático"/>
          <w:b/>
        </w:rPr>
        <w:t xml:space="preserve"> </w:t>
      </w:r>
      <w:r w:rsidR="00FB628B" w:rsidRPr="00510AC7">
        <w:rPr>
          <w:rFonts w:ascii="(Usar fonte para texto asiático" w:hAnsi="(Usar fonte para texto asiático"/>
          <w:b/>
        </w:rPr>
        <w:t>educadores</w:t>
      </w:r>
      <w:r w:rsidR="00C81591" w:rsidRPr="00510AC7">
        <w:rPr>
          <w:rFonts w:ascii="(Usar fonte para texto asiático" w:hAnsi="(Usar fonte para texto asiático"/>
          <w:b/>
        </w:rPr>
        <w:t>,</w:t>
      </w:r>
      <w:r w:rsidR="00FB628B" w:rsidRPr="00510AC7">
        <w:rPr>
          <w:rFonts w:ascii="(Usar fonte para texto asiático" w:hAnsi="(Usar fonte para texto asiático"/>
          <w:b/>
        </w:rPr>
        <w:t xml:space="preserve"> para educadores</w:t>
      </w:r>
      <w:r w:rsidRPr="00510AC7">
        <w:rPr>
          <w:rFonts w:ascii="(Usar fonte para texto asiático" w:hAnsi="(Usar fonte para texto asiático" w:hint="eastAsia"/>
          <w:b/>
        </w:rPr>
        <w:t>”</w:t>
      </w:r>
    </w:p>
    <w:p w:rsidR="005B5336" w:rsidRPr="00510AC7" w:rsidRDefault="005B5336" w:rsidP="00A11ACE">
      <w:pPr>
        <w:spacing w:line="360" w:lineRule="auto"/>
        <w:jc w:val="both"/>
        <w:rPr>
          <w:rFonts w:ascii="(Usar fonte para texto asiático" w:hAnsi="(Usar fonte para texto asiático"/>
          <w:b/>
        </w:rPr>
      </w:pPr>
    </w:p>
    <w:p w:rsidR="00B51140" w:rsidRPr="00510AC7" w:rsidRDefault="00F36211" w:rsidP="00A11ACE">
      <w:pPr>
        <w:spacing w:line="360" w:lineRule="auto"/>
        <w:ind w:firstLine="708"/>
        <w:jc w:val="both"/>
        <w:rPr>
          <w:rStyle w:val="hps"/>
          <w:lang w:val="pt-PT"/>
        </w:rPr>
      </w:pPr>
      <w:r w:rsidRPr="00510AC7">
        <w:rPr>
          <w:rStyle w:val="hps"/>
          <w:lang w:val="pt-PT"/>
        </w:rPr>
        <w:t>O VIVE</w:t>
      </w:r>
      <w:r w:rsidR="00B51140" w:rsidRPr="00510AC7">
        <w:rPr>
          <w:rStyle w:val="hps"/>
          <w:lang w:val="pt-PT"/>
        </w:rPr>
        <w:t>, como já o dissemos, serviu de suporte para a experiên</w:t>
      </w:r>
      <w:r w:rsidR="002C2D81" w:rsidRPr="00510AC7">
        <w:rPr>
          <w:rStyle w:val="hps"/>
          <w:lang w:val="pt-PT"/>
        </w:rPr>
        <w:t>cia de educação em valores na i</w:t>
      </w:r>
      <w:r w:rsidR="00B51140" w:rsidRPr="00510AC7">
        <w:rPr>
          <w:rStyle w:val="hps"/>
          <w:lang w:val="pt-PT"/>
        </w:rPr>
        <w:t>n</w:t>
      </w:r>
      <w:r w:rsidR="002C2D81" w:rsidRPr="00510AC7">
        <w:rPr>
          <w:rStyle w:val="hps"/>
          <w:lang w:val="pt-PT"/>
        </w:rPr>
        <w:t>s</w:t>
      </w:r>
      <w:r w:rsidR="00B51140" w:rsidRPr="00510AC7">
        <w:rPr>
          <w:rStyle w:val="hps"/>
          <w:lang w:val="pt-PT"/>
        </w:rPr>
        <w:t xml:space="preserve">tituição citada. </w:t>
      </w:r>
      <w:r w:rsidR="00CD2C0D" w:rsidRPr="00510AC7">
        <w:rPr>
          <w:rStyle w:val="hps"/>
          <w:lang w:val="pt-PT"/>
        </w:rPr>
        <w:t>Desenvolvido por educadores para educadores, o</w:t>
      </w:r>
      <w:r w:rsidR="00B51140" w:rsidRPr="00510AC7">
        <w:rPr>
          <w:rStyle w:val="hps"/>
          <w:lang w:val="pt-PT"/>
        </w:rPr>
        <w:t xml:space="preserve"> Programa é</w:t>
      </w:r>
      <w:r w:rsidR="00B51140" w:rsidRPr="00510AC7">
        <w:rPr>
          <w:lang w:val="pt-PT"/>
        </w:rPr>
        <w:t xml:space="preserve"> </w:t>
      </w:r>
      <w:r w:rsidR="00B51140" w:rsidRPr="00510AC7">
        <w:rPr>
          <w:rStyle w:val="hps"/>
          <w:lang w:val="pt-PT"/>
        </w:rPr>
        <w:t>uma</w:t>
      </w:r>
      <w:r w:rsidR="00B51140" w:rsidRPr="00510AC7">
        <w:rPr>
          <w:lang w:val="pt-PT"/>
        </w:rPr>
        <w:t xml:space="preserve"> </w:t>
      </w:r>
      <w:r w:rsidR="00B51140" w:rsidRPr="00510AC7">
        <w:rPr>
          <w:rStyle w:val="hps"/>
          <w:lang w:val="pt-PT"/>
        </w:rPr>
        <w:t>forma de conceber a</w:t>
      </w:r>
      <w:r w:rsidR="00B51140" w:rsidRPr="00510AC7">
        <w:rPr>
          <w:lang w:val="pt-PT"/>
        </w:rPr>
        <w:t xml:space="preserve"> </w:t>
      </w:r>
      <w:r w:rsidR="00CD2C0D" w:rsidRPr="00510AC7">
        <w:rPr>
          <w:rStyle w:val="hps"/>
          <w:lang w:val="pt-PT"/>
        </w:rPr>
        <w:t>educação como promotora do</w:t>
      </w:r>
      <w:r w:rsidR="00B51140" w:rsidRPr="00510AC7">
        <w:rPr>
          <w:rStyle w:val="hps"/>
          <w:lang w:val="pt-PT"/>
        </w:rPr>
        <w:t xml:space="preserve"> desenvolvimento de</w:t>
      </w:r>
      <w:r w:rsidR="00B51140" w:rsidRPr="00510AC7">
        <w:rPr>
          <w:lang w:val="pt-PT"/>
        </w:rPr>
        <w:t xml:space="preserve"> </w:t>
      </w:r>
      <w:r w:rsidR="00B51140" w:rsidRPr="00510AC7">
        <w:rPr>
          <w:rStyle w:val="hps"/>
          <w:lang w:val="pt-PT"/>
        </w:rPr>
        <w:t>comunidades</w:t>
      </w:r>
      <w:r w:rsidR="00B51140" w:rsidRPr="00510AC7">
        <w:rPr>
          <w:lang w:val="pt-PT"/>
        </w:rPr>
        <w:t xml:space="preserve"> </w:t>
      </w:r>
      <w:r w:rsidR="00B51140" w:rsidRPr="00510AC7">
        <w:rPr>
          <w:rStyle w:val="hps"/>
          <w:lang w:val="pt-PT"/>
        </w:rPr>
        <w:t>de aprendizagem</w:t>
      </w:r>
      <w:r w:rsidR="00B51140" w:rsidRPr="00510AC7">
        <w:rPr>
          <w:lang w:val="pt-PT"/>
        </w:rPr>
        <w:t xml:space="preserve"> </w:t>
      </w:r>
      <w:r w:rsidR="00B51140" w:rsidRPr="00510AC7">
        <w:rPr>
          <w:rStyle w:val="hps"/>
          <w:lang w:val="pt-PT"/>
        </w:rPr>
        <w:t>baseadas em valores</w:t>
      </w:r>
      <w:r w:rsidR="00B51140" w:rsidRPr="00510AC7">
        <w:rPr>
          <w:lang w:val="pt-PT"/>
        </w:rPr>
        <w:t xml:space="preserve"> </w:t>
      </w:r>
      <w:r w:rsidR="00B51140" w:rsidRPr="00510AC7">
        <w:rPr>
          <w:rStyle w:val="hps"/>
          <w:lang w:val="pt-PT"/>
        </w:rPr>
        <w:t>e coloca a</w:t>
      </w:r>
      <w:r w:rsidR="00B51140" w:rsidRPr="00510AC7">
        <w:rPr>
          <w:lang w:val="pt-PT"/>
        </w:rPr>
        <w:t xml:space="preserve"> </w:t>
      </w:r>
      <w:r w:rsidR="00B51140" w:rsidRPr="00510AC7">
        <w:rPr>
          <w:rStyle w:val="hps"/>
          <w:lang w:val="pt-PT"/>
        </w:rPr>
        <w:t>busca</w:t>
      </w:r>
      <w:r w:rsidR="00B51140" w:rsidRPr="00510AC7">
        <w:rPr>
          <w:lang w:val="pt-PT"/>
        </w:rPr>
        <w:t xml:space="preserve"> </w:t>
      </w:r>
      <w:r w:rsidR="00B51140" w:rsidRPr="00510AC7">
        <w:rPr>
          <w:rStyle w:val="hps"/>
          <w:lang w:val="pt-PT"/>
        </w:rPr>
        <w:t>por significado e propósito</w:t>
      </w:r>
      <w:r w:rsidR="00B51140" w:rsidRPr="00510AC7">
        <w:rPr>
          <w:lang w:val="pt-PT"/>
        </w:rPr>
        <w:t xml:space="preserve"> </w:t>
      </w:r>
      <w:r w:rsidR="00B51140" w:rsidRPr="00510AC7">
        <w:rPr>
          <w:rStyle w:val="hps"/>
          <w:lang w:val="pt-PT"/>
        </w:rPr>
        <w:t>no coração da</w:t>
      </w:r>
      <w:r w:rsidR="00B51140" w:rsidRPr="00510AC7">
        <w:rPr>
          <w:lang w:val="pt-PT"/>
        </w:rPr>
        <w:t xml:space="preserve"> </w:t>
      </w:r>
      <w:r w:rsidR="00B51140" w:rsidRPr="00510AC7">
        <w:rPr>
          <w:rStyle w:val="hps"/>
          <w:lang w:val="pt-PT"/>
        </w:rPr>
        <w:t>educação.</w:t>
      </w:r>
      <w:r w:rsidR="00B51140" w:rsidRPr="00510AC7">
        <w:rPr>
          <w:lang w:val="pt-PT"/>
        </w:rPr>
        <w:t xml:space="preserve"> </w:t>
      </w:r>
      <w:r w:rsidR="00734FBD" w:rsidRPr="00510AC7">
        <w:rPr>
          <w:lang w:val="pt-PT"/>
        </w:rPr>
        <w:t>O VIVE</w:t>
      </w:r>
      <w:r w:rsidR="00B51140" w:rsidRPr="00510AC7">
        <w:rPr>
          <w:lang w:val="pt-PT"/>
        </w:rPr>
        <w:t xml:space="preserve"> </w:t>
      </w:r>
      <w:r w:rsidR="00B51140" w:rsidRPr="00510AC7">
        <w:rPr>
          <w:rStyle w:val="hps"/>
          <w:lang w:val="pt-PT"/>
        </w:rPr>
        <w:t>enfatiza</w:t>
      </w:r>
      <w:r w:rsidR="00B51140" w:rsidRPr="00510AC7">
        <w:rPr>
          <w:lang w:val="pt-PT"/>
        </w:rPr>
        <w:t xml:space="preserve"> </w:t>
      </w:r>
      <w:r w:rsidR="00B51140" w:rsidRPr="00510AC7">
        <w:rPr>
          <w:rStyle w:val="hps"/>
          <w:lang w:val="pt-PT"/>
        </w:rPr>
        <w:t>o valor e</w:t>
      </w:r>
      <w:r w:rsidR="00734FBD" w:rsidRPr="00510AC7">
        <w:rPr>
          <w:rStyle w:val="hps"/>
          <w:lang w:val="pt-PT"/>
        </w:rPr>
        <w:t xml:space="preserve"> </w:t>
      </w:r>
      <w:r w:rsidR="00B51140" w:rsidRPr="00510AC7">
        <w:rPr>
          <w:rStyle w:val="hps"/>
          <w:lang w:val="pt-PT"/>
        </w:rPr>
        <w:t>a</w:t>
      </w:r>
      <w:r w:rsidR="00B51140" w:rsidRPr="00510AC7">
        <w:rPr>
          <w:lang w:val="pt-PT"/>
        </w:rPr>
        <w:t xml:space="preserve"> </w:t>
      </w:r>
      <w:r w:rsidR="00B51140" w:rsidRPr="00510AC7">
        <w:rPr>
          <w:rStyle w:val="hps"/>
          <w:lang w:val="pt-PT"/>
        </w:rPr>
        <w:t>integridade de cada</w:t>
      </w:r>
      <w:r w:rsidR="00B51140" w:rsidRPr="00510AC7">
        <w:rPr>
          <w:lang w:val="pt-PT"/>
        </w:rPr>
        <w:t xml:space="preserve"> </w:t>
      </w:r>
      <w:r w:rsidR="00B51140" w:rsidRPr="00510AC7">
        <w:rPr>
          <w:rStyle w:val="hps"/>
          <w:lang w:val="pt-PT"/>
        </w:rPr>
        <w:t>pessoa envolvida n</w:t>
      </w:r>
      <w:r w:rsidR="00CD2C0D" w:rsidRPr="00510AC7">
        <w:rPr>
          <w:rStyle w:val="hps"/>
          <w:lang w:val="pt-PT"/>
        </w:rPr>
        <w:t xml:space="preserve">a promoção da </w:t>
      </w:r>
      <w:r w:rsidR="00B51140" w:rsidRPr="00510AC7">
        <w:rPr>
          <w:rStyle w:val="hps"/>
          <w:lang w:val="pt-PT"/>
        </w:rPr>
        <w:t xml:space="preserve"> educação</w:t>
      </w:r>
      <w:r w:rsidR="00B51140" w:rsidRPr="00510AC7">
        <w:rPr>
          <w:lang w:val="pt-PT"/>
        </w:rPr>
        <w:t xml:space="preserve">, </w:t>
      </w:r>
      <w:r w:rsidR="00CD2C0D" w:rsidRPr="00510AC7">
        <w:rPr>
          <w:lang w:val="pt-PT"/>
        </w:rPr>
        <w:t xml:space="preserve"> seja </w:t>
      </w:r>
      <w:r w:rsidR="00B51140" w:rsidRPr="00510AC7">
        <w:rPr>
          <w:lang w:val="pt-PT"/>
        </w:rPr>
        <w:t xml:space="preserve">no lar, </w:t>
      </w:r>
      <w:r w:rsidR="00CD2C0D" w:rsidRPr="00510AC7">
        <w:rPr>
          <w:lang w:val="pt-PT"/>
        </w:rPr>
        <w:t xml:space="preserve">na </w:t>
      </w:r>
      <w:r w:rsidR="00B51140" w:rsidRPr="00510AC7">
        <w:rPr>
          <w:lang w:val="pt-PT"/>
        </w:rPr>
        <w:t xml:space="preserve">escola </w:t>
      </w:r>
      <w:r w:rsidR="00CD2C0D" w:rsidRPr="00510AC7">
        <w:rPr>
          <w:lang w:val="pt-PT"/>
        </w:rPr>
        <w:t>ou na</w:t>
      </w:r>
      <w:r w:rsidR="00B51140" w:rsidRPr="00510AC7">
        <w:rPr>
          <w:lang w:val="pt-PT"/>
        </w:rPr>
        <w:t xml:space="preserve"> </w:t>
      </w:r>
      <w:r w:rsidR="00B51140" w:rsidRPr="00510AC7">
        <w:rPr>
          <w:rStyle w:val="hps"/>
          <w:lang w:val="pt-PT"/>
        </w:rPr>
        <w:t>comunidade.</w:t>
      </w:r>
      <w:r w:rsidR="00B51140" w:rsidRPr="00510AC7">
        <w:rPr>
          <w:lang w:val="pt-PT"/>
        </w:rPr>
        <w:t xml:space="preserve"> </w:t>
      </w:r>
      <w:r w:rsidR="002C2D81" w:rsidRPr="00510AC7">
        <w:rPr>
          <w:lang w:val="pt-PT"/>
        </w:rPr>
        <w:t>Ele</w:t>
      </w:r>
      <w:r w:rsidR="00B51140" w:rsidRPr="00510AC7">
        <w:rPr>
          <w:lang w:val="pt-PT"/>
        </w:rPr>
        <w:t xml:space="preserve"> </w:t>
      </w:r>
      <w:r w:rsidR="00B51140" w:rsidRPr="00510AC7">
        <w:rPr>
          <w:rStyle w:val="hps"/>
          <w:lang w:val="pt-PT"/>
        </w:rPr>
        <w:t>apoia o desenvolvimento</w:t>
      </w:r>
      <w:r w:rsidR="00B51140" w:rsidRPr="00510AC7">
        <w:rPr>
          <w:lang w:val="pt-PT"/>
        </w:rPr>
        <w:t xml:space="preserve"> </w:t>
      </w:r>
      <w:r w:rsidR="00B51140" w:rsidRPr="00510AC7">
        <w:rPr>
          <w:rStyle w:val="hps"/>
          <w:lang w:val="pt-PT"/>
        </w:rPr>
        <w:t>global do indivíduo</w:t>
      </w:r>
      <w:r w:rsidR="00B51140" w:rsidRPr="00510AC7">
        <w:rPr>
          <w:lang w:val="pt-PT"/>
        </w:rPr>
        <w:t xml:space="preserve"> </w:t>
      </w:r>
      <w:r w:rsidR="00B51140" w:rsidRPr="00510AC7">
        <w:rPr>
          <w:rStyle w:val="hps"/>
          <w:lang w:val="pt-PT"/>
        </w:rPr>
        <w:t>e de uma cultura</w:t>
      </w:r>
      <w:r w:rsidR="00B51140" w:rsidRPr="00510AC7">
        <w:rPr>
          <w:lang w:val="pt-PT"/>
        </w:rPr>
        <w:t xml:space="preserve"> </w:t>
      </w:r>
      <w:r w:rsidR="00B51140" w:rsidRPr="00510AC7">
        <w:rPr>
          <w:rStyle w:val="hps"/>
          <w:lang w:val="pt-PT"/>
        </w:rPr>
        <w:t>de valores positivos</w:t>
      </w:r>
      <w:r w:rsidR="00B51140" w:rsidRPr="00510AC7">
        <w:rPr>
          <w:lang w:val="pt-PT"/>
        </w:rPr>
        <w:t xml:space="preserve"> </w:t>
      </w:r>
      <w:r w:rsidR="00B51140" w:rsidRPr="00510AC7">
        <w:rPr>
          <w:rStyle w:val="hps"/>
          <w:lang w:val="pt-PT"/>
        </w:rPr>
        <w:t>em cada sociedade</w:t>
      </w:r>
      <w:r w:rsidR="00B51140" w:rsidRPr="00510AC7">
        <w:rPr>
          <w:lang w:val="pt-PT"/>
        </w:rPr>
        <w:t xml:space="preserve"> </w:t>
      </w:r>
      <w:r w:rsidR="00B51140" w:rsidRPr="00510AC7">
        <w:rPr>
          <w:rStyle w:val="hps"/>
          <w:lang w:val="pt-PT"/>
        </w:rPr>
        <w:t>e em todo o</w:t>
      </w:r>
      <w:r w:rsidR="00B51140" w:rsidRPr="00510AC7">
        <w:rPr>
          <w:lang w:val="pt-PT"/>
        </w:rPr>
        <w:t xml:space="preserve"> </w:t>
      </w:r>
      <w:r w:rsidR="00B51140" w:rsidRPr="00510AC7">
        <w:rPr>
          <w:rStyle w:val="hps"/>
          <w:lang w:val="pt-PT"/>
        </w:rPr>
        <w:t>mundo, acreditando</w:t>
      </w:r>
      <w:r w:rsidR="00B51140" w:rsidRPr="00510AC7">
        <w:rPr>
          <w:lang w:val="pt-PT"/>
        </w:rPr>
        <w:t xml:space="preserve"> </w:t>
      </w:r>
      <w:r w:rsidR="00B51140" w:rsidRPr="00510AC7">
        <w:rPr>
          <w:rStyle w:val="hps"/>
          <w:lang w:val="pt-PT"/>
        </w:rPr>
        <w:t>que a educação</w:t>
      </w:r>
      <w:r w:rsidR="00B51140" w:rsidRPr="00510AC7">
        <w:rPr>
          <w:lang w:val="pt-PT"/>
        </w:rPr>
        <w:t xml:space="preserve"> </w:t>
      </w:r>
      <w:r w:rsidR="00B51140" w:rsidRPr="00510AC7">
        <w:rPr>
          <w:rStyle w:val="hps"/>
          <w:lang w:val="pt-PT"/>
        </w:rPr>
        <w:t>é uma atividade</w:t>
      </w:r>
      <w:r w:rsidR="00B51140" w:rsidRPr="00510AC7">
        <w:rPr>
          <w:lang w:val="pt-PT"/>
        </w:rPr>
        <w:t xml:space="preserve"> </w:t>
      </w:r>
      <w:r w:rsidR="00B51140" w:rsidRPr="00510AC7">
        <w:rPr>
          <w:rStyle w:val="hps"/>
          <w:lang w:val="pt-PT"/>
        </w:rPr>
        <w:t>proposital</w:t>
      </w:r>
      <w:r w:rsidR="0009403C" w:rsidRPr="00510AC7">
        <w:rPr>
          <w:rStyle w:val="hps"/>
          <w:lang w:val="pt-PT"/>
        </w:rPr>
        <w:t>,</w:t>
      </w:r>
      <w:r w:rsidR="00B51140" w:rsidRPr="00510AC7">
        <w:rPr>
          <w:lang w:val="pt-PT"/>
        </w:rPr>
        <w:t xml:space="preserve"> </w:t>
      </w:r>
      <w:r w:rsidR="00B51140" w:rsidRPr="00510AC7">
        <w:rPr>
          <w:rStyle w:val="hps"/>
          <w:lang w:val="pt-PT"/>
        </w:rPr>
        <w:t>projetad</w:t>
      </w:r>
      <w:r w:rsidR="00734FBD" w:rsidRPr="00510AC7">
        <w:rPr>
          <w:rStyle w:val="hps"/>
          <w:lang w:val="pt-PT"/>
        </w:rPr>
        <w:t>a</w:t>
      </w:r>
      <w:r w:rsidR="00B51140" w:rsidRPr="00510AC7">
        <w:rPr>
          <w:rStyle w:val="hps"/>
          <w:lang w:val="pt-PT"/>
        </w:rPr>
        <w:t xml:space="preserve"> para</w:t>
      </w:r>
      <w:r w:rsidR="00B51140" w:rsidRPr="00510AC7">
        <w:rPr>
          <w:lang w:val="pt-PT"/>
        </w:rPr>
        <w:t xml:space="preserve"> </w:t>
      </w:r>
      <w:r w:rsidR="00B51140" w:rsidRPr="00510AC7">
        <w:rPr>
          <w:rStyle w:val="hps"/>
          <w:lang w:val="pt-PT"/>
        </w:rPr>
        <w:t>ajudar a humanidade a</w:t>
      </w:r>
      <w:r w:rsidR="00B51140" w:rsidRPr="00510AC7">
        <w:rPr>
          <w:lang w:val="pt-PT"/>
        </w:rPr>
        <w:t xml:space="preserve"> </w:t>
      </w:r>
      <w:r w:rsidR="00B51140" w:rsidRPr="00510AC7">
        <w:rPr>
          <w:rStyle w:val="hps"/>
          <w:lang w:val="pt-PT"/>
        </w:rPr>
        <w:t>prosperar.</w:t>
      </w:r>
    </w:p>
    <w:p w:rsidR="00F030E6" w:rsidRPr="00510AC7" w:rsidRDefault="00B51140" w:rsidP="000404FA">
      <w:pPr>
        <w:pStyle w:val="Corpodetexto2"/>
        <w:spacing w:line="360" w:lineRule="auto"/>
        <w:jc w:val="both"/>
        <w:rPr>
          <w:lang w:val="pt-PT"/>
        </w:rPr>
      </w:pPr>
      <w:r w:rsidRPr="00510AC7">
        <w:rPr>
          <w:rStyle w:val="hps"/>
          <w:lang w:val="pt-PT"/>
        </w:rPr>
        <w:tab/>
      </w:r>
      <w:r w:rsidR="005A7440" w:rsidRPr="00510AC7">
        <w:rPr>
          <w:rStyle w:val="hps"/>
          <w:lang w:val="pt-PT"/>
        </w:rPr>
        <w:t xml:space="preserve">Diane Tillman (2012, p. 3-4) </w:t>
      </w:r>
      <w:r w:rsidR="0023334B" w:rsidRPr="00510AC7">
        <w:rPr>
          <w:rStyle w:val="hps"/>
          <w:lang w:val="pt-PT"/>
        </w:rPr>
        <w:t>menciona</w:t>
      </w:r>
      <w:r w:rsidR="005A7440" w:rsidRPr="00510AC7">
        <w:rPr>
          <w:rStyle w:val="hps"/>
          <w:lang w:val="pt-PT"/>
        </w:rPr>
        <w:t xml:space="preserve"> uma série de princípios fundamentais do Programa. O primeiro deles é a ideia </w:t>
      </w:r>
      <w:r w:rsidRPr="00510AC7">
        <w:rPr>
          <w:lang w:val="pt-PT"/>
        </w:rPr>
        <w:t>de que</w:t>
      </w:r>
      <w:r w:rsidR="0009403C" w:rsidRPr="00510AC7">
        <w:rPr>
          <w:lang w:val="pt-PT"/>
        </w:rPr>
        <w:t xml:space="preserve">, em um </w:t>
      </w:r>
      <w:r w:rsidR="00824D19" w:rsidRPr="00510AC7">
        <w:rPr>
          <w:lang w:val="pt-PT"/>
        </w:rPr>
        <w:t>ambiente de ensino e aprendizagem</w:t>
      </w:r>
      <w:r w:rsidRPr="00510AC7">
        <w:rPr>
          <w:lang w:val="pt-PT"/>
        </w:rPr>
        <w:t>, q</w:t>
      </w:r>
      <w:r w:rsidR="00824D19" w:rsidRPr="00510AC7">
        <w:rPr>
          <w:lang w:val="pt-PT"/>
        </w:rPr>
        <w:t>uando os valores positivos e</w:t>
      </w:r>
      <w:r w:rsidRPr="00510AC7">
        <w:rPr>
          <w:lang w:val="pt-PT"/>
        </w:rPr>
        <w:t xml:space="preserve"> </w:t>
      </w:r>
      <w:r w:rsidR="00824D19" w:rsidRPr="00510AC7">
        <w:rPr>
          <w:lang w:val="pt-PT"/>
        </w:rPr>
        <w:t>a busca de significado e propósito são colocados no centro de ensino e aprendizagem, a própria educação é valorizada.</w:t>
      </w:r>
      <w:r w:rsidRPr="00510AC7">
        <w:rPr>
          <w:lang w:val="pt-PT"/>
        </w:rPr>
        <w:t xml:space="preserve"> </w:t>
      </w:r>
    </w:p>
    <w:p w:rsidR="00F030E6" w:rsidRPr="00510AC7" w:rsidRDefault="00F030E6" w:rsidP="000404FA">
      <w:pPr>
        <w:pStyle w:val="Corpodetexto2"/>
        <w:spacing w:line="360" w:lineRule="auto"/>
        <w:jc w:val="both"/>
        <w:rPr>
          <w:lang w:val="pt-PT"/>
        </w:rPr>
      </w:pPr>
      <w:r w:rsidRPr="00510AC7">
        <w:rPr>
          <w:lang w:val="pt-PT"/>
        </w:rPr>
        <w:tab/>
      </w:r>
      <w:r w:rsidR="00824D19" w:rsidRPr="00510AC7">
        <w:rPr>
          <w:lang w:val="pt-PT"/>
        </w:rPr>
        <w:t>A</w:t>
      </w:r>
      <w:r w:rsidR="005A7469">
        <w:rPr>
          <w:lang w:val="pt-PT"/>
        </w:rPr>
        <w:t xml:space="preserve"> autora a</w:t>
      </w:r>
      <w:r w:rsidR="0023334B" w:rsidRPr="00510AC7">
        <w:rPr>
          <w:lang w:val="pt-PT"/>
        </w:rPr>
        <w:t>crescenta que a</w:t>
      </w:r>
      <w:r w:rsidR="00824D19" w:rsidRPr="00510AC7">
        <w:rPr>
          <w:lang w:val="pt-PT"/>
        </w:rPr>
        <w:t xml:space="preserve"> aprendizagem é especialmente reforçada quando ocorre dentro de uma comunidade de aprendizagem baseada em valores, onde os valores são transmitidos através de um ensino de qualidade e os alunos discern</w:t>
      </w:r>
      <w:r w:rsidR="005A7440" w:rsidRPr="00510AC7">
        <w:rPr>
          <w:lang w:val="pt-PT"/>
        </w:rPr>
        <w:t>em</w:t>
      </w:r>
      <w:r w:rsidR="00824D19" w:rsidRPr="00510AC7">
        <w:rPr>
          <w:lang w:val="pt-PT"/>
        </w:rPr>
        <w:t xml:space="preserve"> as consequências, para si, </w:t>
      </w:r>
      <w:r w:rsidR="003904B1" w:rsidRPr="00510AC7">
        <w:rPr>
          <w:lang w:val="pt-PT"/>
        </w:rPr>
        <w:t xml:space="preserve">para </w:t>
      </w:r>
      <w:r w:rsidR="00824D19" w:rsidRPr="00510AC7">
        <w:rPr>
          <w:lang w:val="pt-PT"/>
        </w:rPr>
        <w:t>os outros e</w:t>
      </w:r>
      <w:r w:rsidR="005A7440" w:rsidRPr="00510AC7">
        <w:rPr>
          <w:lang w:val="pt-PT"/>
        </w:rPr>
        <w:t xml:space="preserve"> </w:t>
      </w:r>
      <w:r w:rsidR="003904B1" w:rsidRPr="00510AC7">
        <w:rPr>
          <w:lang w:val="pt-PT"/>
        </w:rPr>
        <w:t xml:space="preserve">para </w:t>
      </w:r>
      <w:r w:rsidR="005A7440" w:rsidRPr="00510AC7">
        <w:rPr>
          <w:lang w:val="pt-PT"/>
        </w:rPr>
        <w:t>o mundo</w:t>
      </w:r>
      <w:r w:rsidR="00824D19" w:rsidRPr="00510AC7">
        <w:rPr>
          <w:lang w:val="pt-PT"/>
        </w:rPr>
        <w:t xml:space="preserve">, de ações que são e </w:t>
      </w:r>
      <w:r w:rsidR="003904B1" w:rsidRPr="00510AC7">
        <w:rPr>
          <w:lang w:val="pt-PT"/>
        </w:rPr>
        <w:t xml:space="preserve">que </w:t>
      </w:r>
      <w:r w:rsidR="00824D19" w:rsidRPr="00510AC7">
        <w:rPr>
          <w:lang w:val="pt-PT"/>
        </w:rPr>
        <w:t>não são baseadas em valores.</w:t>
      </w:r>
    </w:p>
    <w:p w:rsidR="007F76E2" w:rsidRPr="00510AC7" w:rsidRDefault="00A61C54" w:rsidP="000404FA">
      <w:pPr>
        <w:pStyle w:val="Corpodetexto2"/>
        <w:spacing w:line="360" w:lineRule="auto"/>
        <w:jc w:val="both"/>
        <w:rPr>
          <w:lang w:val="pt-PT"/>
        </w:rPr>
      </w:pPr>
      <w:r w:rsidRPr="00510AC7">
        <w:rPr>
          <w:lang w:val="pt-PT"/>
        </w:rPr>
        <w:tab/>
      </w:r>
      <w:r w:rsidR="006F0045" w:rsidRPr="00510AC7">
        <w:rPr>
          <w:lang w:val="pt-PT"/>
        </w:rPr>
        <w:t>Para</w:t>
      </w:r>
      <w:r w:rsidR="006158B8" w:rsidRPr="00510AC7">
        <w:rPr>
          <w:lang w:val="pt-PT"/>
        </w:rPr>
        <w:t xml:space="preserve"> tornar um</w:t>
      </w:r>
      <w:r w:rsidR="00824D19" w:rsidRPr="00510AC7">
        <w:rPr>
          <w:lang w:val="pt-PT"/>
        </w:rPr>
        <w:t xml:space="preserve"> ambiente de aprendizagem baseado em valores possível, </w:t>
      </w:r>
      <w:r w:rsidR="006F0045" w:rsidRPr="00510AC7">
        <w:rPr>
          <w:lang w:val="pt-PT"/>
        </w:rPr>
        <w:t>Tillman chama a atenção  para o fato de que</w:t>
      </w:r>
      <w:r w:rsidR="006158B8" w:rsidRPr="00510AC7">
        <w:rPr>
          <w:lang w:val="pt-PT"/>
        </w:rPr>
        <w:t xml:space="preserve"> os educadores </w:t>
      </w:r>
      <w:r w:rsidR="00824D19" w:rsidRPr="00510AC7">
        <w:rPr>
          <w:lang w:val="pt-PT"/>
        </w:rPr>
        <w:t>não apenas exigem</w:t>
      </w:r>
      <w:r w:rsidR="006158B8" w:rsidRPr="00510AC7">
        <w:rPr>
          <w:lang w:val="pt-PT"/>
        </w:rPr>
        <w:t xml:space="preserve"> um</w:t>
      </w:r>
      <w:r w:rsidR="00824D19" w:rsidRPr="00510AC7">
        <w:rPr>
          <w:lang w:val="pt-PT"/>
        </w:rPr>
        <w:t xml:space="preserve">a formação </w:t>
      </w:r>
      <w:r w:rsidR="006158B8" w:rsidRPr="00510AC7">
        <w:rPr>
          <w:lang w:val="pt-PT"/>
        </w:rPr>
        <w:t xml:space="preserve">adequada </w:t>
      </w:r>
      <w:r w:rsidR="00824D19" w:rsidRPr="00510AC7">
        <w:rPr>
          <w:lang w:val="pt-PT"/>
        </w:rPr>
        <w:t xml:space="preserve">de professores e </w:t>
      </w:r>
      <w:r w:rsidR="006158B8" w:rsidRPr="00510AC7">
        <w:rPr>
          <w:lang w:val="pt-PT"/>
        </w:rPr>
        <w:t xml:space="preserve">um </w:t>
      </w:r>
      <w:r w:rsidR="00824D19" w:rsidRPr="00510AC7">
        <w:rPr>
          <w:lang w:val="pt-PT"/>
        </w:rPr>
        <w:t xml:space="preserve">contínuo desenvolvimento profissional, eles também </w:t>
      </w:r>
      <w:r w:rsidR="006F0045" w:rsidRPr="00510AC7">
        <w:rPr>
          <w:lang w:val="pt-PT"/>
        </w:rPr>
        <w:t>têm a necessidade de</w:t>
      </w:r>
      <w:r w:rsidR="00824D19" w:rsidRPr="00510AC7">
        <w:rPr>
          <w:lang w:val="pt-PT"/>
        </w:rPr>
        <w:t xml:space="preserve"> ser valorizados</w:t>
      </w:r>
      <w:r w:rsidR="007F76E2" w:rsidRPr="00510AC7">
        <w:rPr>
          <w:lang w:val="pt-PT"/>
        </w:rPr>
        <w:t xml:space="preserve"> </w:t>
      </w:r>
      <w:r w:rsidR="00824D19" w:rsidRPr="00510AC7">
        <w:rPr>
          <w:lang w:val="pt-PT"/>
        </w:rPr>
        <w:t>e cuidado</w:t>
      </w:r>
      <w:r w:rsidR="007F76E2" w:rsidRPr="00510AC7">
        <w:rPr>
          <w:lang w:val="pt-PT"/>
        </w:rPr>
        <w:t>s no âmbito</w:t>
      </w:r>
      <w:r w:rsidR="00824D19" w:rsidRPr="00510AC7">
        <w:rPr>
          <w:lang w:val="pt-PT"/>
        </w:rPr>
        <w:t xml:space="preserve"> da comunidade de aprendizagem.</w:t>
      </w:r>
    </w:p>
    <w:p w:rsidR="00C66DED" w:rsidRPr="00510AC7" w:rsidRDefault="00A61C54" w:rsidP="000404FA">
      <w:pPr>
        <w:pStyle w:val="Corpodetexto2"/>
        <w:spacing w:line="360" w:lineRule="auto"/>
        <w:jc w:val="both"/>
        <w:rPr>
          <w:lang w:val="pt-PT"/>
        </w:rPr>
      </w:pPr>
      <w:r w:rsidRPr="00510AC7">
        <w:rPr>
          <w:lang w:val="pt-PT"/>
        </w:rPr>
        <w:tab/>
      </w:r>
      <w:r w:rsidR="006F0045" w:rsidRPr="00510AC7">
        <w:rPr>
          <w:lang w:val="pt-PT"/>
        </w:rPr>
        <w:t>Outro aspecto ressalatado é que a e</w:t>
      </w:r>
      <w:r w:rsidR="00824D19" w:rsidRPr="00510AC7">
        <w:rPr>
          <w:lang w:val="pt-PT"/>
        </w:rPr>
        <w:t xml:space="preserve">ducação de valores não é apenas um assunto sobre o currículo. Primeiramente, é pedagogia; uma filosofia educacional e prática que inspira e desenvolve valores positivos na sala de aula. </w:t>
      </w:r>
      <w:r w:rsidR="00C66DED" w:rsidRPr="00510AC7">
        <w:rPr>
          <w:lang w:val="pt-PT"/>
        </w:rPr>
        <w:t>O ensino baseado</w:t>
      </w:r>
      <w:r w:rsidR="00824D19" w:rsidRPr="00510AC7">
        <w:rPr>
          <w:lang w:val="pt-PT"/>
        </w:rPr>
        <w:t xml:space="preserve"> em valores e </w:t>
      </w:r>
      <w:r w:rsidR="006F0045" w:rsidRPr="00510AC7">
        <w:rPr>
          <w:lang w:val="pt-PT"/>
        </w:rPr>
        <w:t xml:space="preserve">o uso de </w:t>
      </w:r>
      <w:r w:rsidR="00824D19" w:rsidRPr="00510AC7">
        <w:rPr>
          <w:lang w:val="pt-PT"/>
        </w:rPr>
        <w:t>reflex</w:t>
      </w:r>
      <w:r w:rsidR="006F0045" w:rsidRPr="00510AC7">
        <w:rPr>
          <w:lang w:val="pt-PT"/>
        </w:rPr>
        <w:t>ões conduzidas em sala de aula</w:t>
      </w:r>
      <w:r w:rsidR="00824D19" w:rsidRPr="00510AC7">
        <w:rPr>
          <w:lang w:val="pt-PT"/>
        </w:rPr>
        <w:t xml:space="preserve"> apoia</w:t>
      </w:r>
      <w:r w:rsidR="00C66DED" w:rsidRPr="00510AC7">
        <w:rPr>
          <w:lang w:val="pt-PT"/>
        </w:rPr>
        <w:t>m</w:t>
      </w:r>
      <w:r w:rsidR="00824D19" w:rsidRPr="00510AC7">
        <w:rPr>
          <w:lang w:val="pt-PT"/>
        </w:rPr>
        <w:t xml:space="preserve"> </w:t>
      </w:r>
      <w:r w:rsidR="006F0045" w:rsidRPr="00510AC7">
        <w:rPr>
          <w:lang w:val="pt-PT"/>
        </w:rPr>
        <w:t>a</w:t>
      </w:r>
      <w:r w:rsidR="00824D19" w:rsidRPr="00510AC7">
        <w:rPr>
          <w:lang w:val="pt-PT"/>
        </w:rPr>
        <w:t xml:space="preserve"> aprendizagem como um processo de construção de significado, contribuindo para o desenvolvimento do pensamento crítico, a imaginação, </w:t>
      </w:r>
      <w:r w:rsidR="00C66DED" w:rsidRPr="00510AC7">
        <w:rPr>
          <w:lang w:val="pt-PT"/>
        </w:rPr>
        <w:t xml:space="preserve">a </w:t>
      </w:r>
      <w:r w:rsidR="00824D19" w:rsidRPr="00510AC7">
        <w:rPr>
          <w:lang w:val="pt-PT"/>
        </w:rPr>
        <w:t xml:space="preserve">compreensão, </w:t>
      </w:r>
      <w:r w:rsidR="00C66DED" w:rsidRPr="00510AC7">
        <w:rPr>
          <w:lang w:val="pt-PT"/>
        </w:rPr>
        <w:t xml:space="preserve">o </w:t>
      </w:r>
      <w:r w:rsidR="00E93F9A">
        <w:rPr>
          <w:lang w:val="pt-PT"/>
        </w:rPr>
        <w:t>auto</w:t>
      </w:r>
      <w:r w:rsidR="00824D19" w:rsidRPr="00510AC7">
        <w:rPr>
          <w:lang w:val="pt-PT"/>
        </w:rPr>
        <w:t>conhecimento, habilidades intrapessoa</w:t>
      </w:r>
      <w:r w:rsidR="00C66DED" w:rsidRPr="00510AC7">
        <w:rPr>
          <w:lang w:val="pt-PT"/>
        </w:rPr>
        <w:t>is</w:t>
      </w:r>
      <w:r w:rsidR="00824D19" w:rsidRPr="00510AC7">
        <w:rPr>
          <w:lang w:val="pt-PT"/>
        </w:rPr>
        <w:t xml:space="preserve"> e interpessoa</w:t>
      </w:r>
      <w:r w:rsidR="00C66DED" w:rsidRPr="00510AC7">
        <w:rPr>
          <w:lang w:val="pt-PT"/>
        </w:rPr>
        <w:t>is</w:t>
      </w:r>
      <w:r w:rsidR="006F0045" w:rsidRPr="00510AC7">
        <w:rPr>
          <w:lang w:val="pt-PT"/>
        </w:rPr>
        <w:t xml:space="preserve"> e consideração pel</w:t>
      </w:r>
      <w:r w:rsidR="00824D19" w:rsidRPr="00510AC7">
        <w:rPr>
          <w:lang w:val="pt-PT"/>
        </w:rPr>
        <w:t>os outros.</w:t>
      </w:r>
    </w:p>
    <w:p w:rsidR="00495B96" w:rsidRPr="00510AC7" w:rsidRDefault="00A61C54" w:rsidP="000404FA">
      <w:pPr>
        <w:pStyle w:val="Corpodetexto2"/>
        <w:spacing w:line="360" w:lineRule="auto"/>
        <w:jc w:val="both"/>
        <w:rPr>
          <w:lang w:val="pt-PT"/>
        </w:rPr>
      </w:pPr>
      <w:r w:rsidRPr="00510AC7">
        <w:rPr>
          <w:lang w:val="pt-PT"/>
        </w:rPr>
        <w:tab/>
      </w:r>
      <w:r w:rsidR="006F0045" w:rsidRPr="00510AC7">
        <w:rPr>
          <w:lang w:val="pt-PT"/>
        </w:rPr>
        <w:t>Especificamente sobre a vida pessoal do professor, Tillman afirm</w:t>
      </w:r>
      <w:r w:rsidR="00495B96" w:rsidRPr="00510AC7">
        <w:rPr>
          <w:lang w:val="pt-PT"/>
        </w:rPr>
        <w:t>a</w:t>
      </w:r>
      <w:r w:rsidR="006F0045" w:rsidRPr="00510AC7">
        <w:rPr>
          <w:lang w:val="pt-PT"/>
        </w:rPr>
        <w:t xml:space="preserve"> que “e</w:t>
      </w:r>
      <w:r w:rsidR="00824D19" w:rsidRPr="00510AC7">
        <w:rPr>
          <w:lang w:val="pt-PT"/>
        </w:rPr>
        <w:t xml:space="preserve">ducadores </w:t>
      </w:r>
      <w:r w:rsidR="00EF3F26" w:rsidRPr="00510AC7">
        <w:rPr>
          <w:lang w:val="pt-PT"/>
        </w:rPr>
        <w:t xml:space="preserve">com valores </w:t>
      </w:r>
      <w:r w:rsidR="00824D19" w:rsidRPr="00510AC7">
        <w:rPr>
          <w:lang w:val="pt-PT"/>
        </w:rPr>
        <w:t xml:space="preserve">efetivos são conscientes de seus próprios pensamentos, sentimentos, atitudes e comportamentos e sensíveis ao impacto que estes têm sobre os </w:t>
      </w:r>
      <w:r w:rsidR="00824D19" w:rsidRPr="00510AC7">
        <w:rPr>
          <w:lang w:val="pt-PT"/>
        </w:rPr>
        <w:lastRenderedPageBreak/>
        <w:t>outros</w:t>
      </w:r>
      <w:r w:rsidR="00F750B2" w:rsidRPr="00510AC7">
        <w:rPr>
          <w:lang w:val="pt-PT"/>
        </w:rPr>
        <w:t>”</w:t>
      </w:r>
      <w:r w:rsidR="00824D19" w:rsidRPr="00510AC7">
        <w:rPr>
          <w:lang w:val="pt-PT"/>
        </w:rPr>
        <w:t>.</w:t>
      </w:r>
      <w:r w:rsidR="00824D19" w:rsidRPr="00510AC7">
        <w:rPr>
          <w:lang w:val="pt-PT"/>
        </w:rPr>
        <w:br/>
        <w:t xml:space="preserve">Um primeiro passo na educação </w:t>
      </w:r>
      <w:r w:rsidR="00EF3F26" w:rsidRPr="00510AC7">
        <w:rPr>
          <w:lang w:val="pt-PT"/>
        </w:rPr>
        <w:t>baseada em</w:t>
      </w:r>
      <w:r w:rsidR="00824D19" w:rsidRPr="00510AC7">
        <w:rPr>
          <w:lang w:val="pt-PT"/>
        </w:rPr>
        <w:t xml:space="preserve"> valores</w:t>
      </w:r>
      <w:r w:rsidR="0043115C" w:rsidRPr="00510AC7">
        <w:rPr>
          <w:lang w:val="pt-PT"/>
        </w:rPr>
        <w:t xml:space="preserve">, acrescenta, </w:t>
      </w:r>
    </w:p>
    <w:p w:rsidR="00586C54" w:rsidRPr="00510AC7" w:rsidRDefault="00586C54" w:rsidP="007E6DC3">
      <w:pPr>
        <w:pStyle w:val="Corpodetexto2"/>
        <w:spacing w:line="360" w:lineRule="auto"/>
        <w:ind w:firstLine="2268"/>
        <w:jc w:val="both"/>
        <w:rPr>
          <w:lang w:val="pt-PT"/>
        </w:rPr>
      </w:pPr>
    </w:p>
    <w:p w:rsidR="007E6DC3" w:rsidRPr="00510AC7" w:rsidRDefault="00824D19" w:rsidP="001E336B">
      <w:pPr>
        <w:pStyle w:val="Corpodetexto2"/>
        <w:tabs>
          <w:tab w:val="left" w:pos="1120"/>
        </w:tabs>
        <w:spacing w:line="240" w:lineRule="auto"/>
        <w:ind w:right="-1" w:firstLine="2268"/>
        <w:jc w:val="both"/>
        <w:rPr>
          <w:sz w:val="22"/>
          <w:szCs w:val="22"/>
          <w:lang w:val="pt-PT"/>
        </w:rPr>
      </w:pPr>
      <w:r w:rsidRPr="00510AC7">
        <w:rPr>
          <w:sz w:val="22"/>
          <w:szCs w:val="22"/>
          <w:lang w:val="pt-PT"/>
        </w:rPr>
        <w:t>é para os professores  desenvolver</w:t>
      </w:r>
      <w:r w:rsidR="00EF3F26" w:rsidRPr="00510AC7">
        <w:rPr>
          <w:sz w:val="22"/>
          <w:szCs w:val="22"/>
          <w:lang w:val="pt-PT"/>
        </w:rPr>
        <w:t>em</w:t>
      </w:r>
      <w:r w:rsidR="007E6DC3" w:rsidRPr="00510AC7">
        <w:rPr>
          <w:sz w:val="22"/>
          <w:szCs w:val="22"/>
          <w:lang w:val="pt-PT"/>
        </w:rPr>
        <w:t xml:space="preserve"> uma </w:t>
      </w:r>
      <w:r w:rsidR="001E336B" w:rsidRPr="00510AC7">
        <w:rPr>
          <w:sz w:val="22"/>
          <w:szCs w:val="22"/>
          <w:lang w:val="pt-PT"/>
        </w:rPr>
        <w:t xml:space="preserve"> </w:t>
      </w:r>
      <w:r w:rsidR="007E6DC3" w:rsidRPr="00510AC7">
        <w:rPr>
          <w:sz w:val="22"/>
          <w:szCs w:val="22"/>
          <w:lang w:val="pt-PT"/>
        </w:rPr>
        <w:t>percepção</w:t>
      </w:r>
      <w:r w:rsidR="001E336B" w:rsidRPr="00510AC7">
        <w:rPr>
          <w:sz w:val="22"/>
          <w:szCs w:val="22"/>
          <w:lang w:val="pt-PT"/>
        </w:rPr>
        <w:t xml:space="preserve"> </w:t>
      </w:r>
      <w:r w:rsidR="007E6DC3" w:rsidRPr="00510AC7">
        <w:rPr>
          <w:sz w:val="22"/>
          <w:szCs w:val="22"/>
          <w:lang w:val="pt-PT"/>
        </w:rPr>
        <w:t xml:space="preserve"> clara </w:t>
      </w:r>
      <w:r w:rsidR="001E336B" w:rsidRPr="00510AC7">
        <w:rPr>
          <w:sz w:val="22"/>
          <w:szCs w:val="22"/>
          <w:lang w:val="pt-PT"/>
        </w:rPr>
        <w:t xml:space="preserve"> </w:t>
      </w:r>
      <w:r w:rsidR="007E6DC3" w:rsidRPr="00510AC7">
        <w:rPr>
          <w:sz w:val="22"/>
          <w:szCs w:val="22"/>
          <w:lang w:val="pt-PT"/>
        </w:rPr>
        <w:t xml:space="preserve">e precisa  </w:t>
      </w:r>
    </w:p>
    <w:p w:rsidR="007E6DC3" w:rsidRPr="00510AC7" w:rsidRDefault="00824D19" w:rsidP="001E336B">
      <w:pPr>
        <w:pStyle w:val="Corpodetexto2"/>
        <w:tabs>
          <w:tab w:val="left" w:pos="1120"/>
        </w:tabs>
        <w:spacing w:line="240" w:lineRule="auto"/>
        <w:ind w:right="-1" w:firstLine="2268"/>
        <w:jc w:val="both"/>
        <w:rPr>
          <w:sz w:val="22"/>
          <w:szCs w:val="22"/>
          <w:lang w:val="pt-PT"/>
        </w:rPr>
      </w:pPr>
      <w:r w:rsidRPr="00510AC7">
        <w:rPr>
          <w:sz w:val="22"/>
          <w:szCs w:val="22"/>
          <w:lang w:val="pt-PT"/>
        </w:rPr>
        <w:t xml:space="preserve">de suas próprias atitudes,  comportamentos </w:t>
      </w:r>
      <w:r w:rsidR="001E336B" w:rsidRPr="00510AC7">
        <w:rPr>
          <w:sz w:val="22"/>
          <w:szCs w:val="22"/>
          <w:lang w:val="pt-PT"/>
        </w:rPr>
        <w:t xml:space="preserve"> </w:t>
      </w:r>
      <w:r w:rsidRPr="00510AC7">
        <w:rPr>
          <w:sz w:val="22"/>
          <w:szCs w:val="22"/>
          <w:lang w:val="pt-PT"/>
        </w:rPr>
        <w:t xml:space="preserve">e </w:t>
      </w:r>
      <w:r w:rsidR="00F1099D" w:rsidRPr="00510AC7">
        <w:rPr>
          <w:sz w:val="22"/>
          <w:szCs w:val="22"/>
          <w:lang w:val="pt-PT"/>
        </w:rPr>
        <w:t>inteligência</w:t>
      </w:r>
      <w:r w:rsidRPr="00510AC7">
        <w:rPr>
          <w:sz w:val="22"/>
          <w:szCs w:val="22"/>
          <w:lang w:val="pt-PT"/>
        </w:rPr>
        <w:t xml:space="preserve"> emocional </w:t>
      </w:r>
      <w:r w:rsidR="007E6DC3" w:rsidRPr="00510AC7">
        <w:rPr>
          <w:sz w:val="22"/>
          <w:szCs w:val="22"/>
          <w:lang w:val="pt-PT"/>
        </w:rPr>
        <w:t xml:space="preserve"> </w:t>
      </w:r>
    </w:p>
    <w:p w:rsidR="007E6DC3" w:rsidRPr="00510AC7" w:rsidRDefault="00824D19" w:rsidP="001E336B">
      <w:pPr>
        <w:pStyle w:val="Corpodetexto2"/>
        <w:tabs>
          <w:tab w:val="left" w:pos="1120"/>
        </w:tabs>
        <w:spacing w:line="240" w:lineRule="auto"/>
        <w:ind w:right="-1" w:firstLine="2268"/>
        <w:jc w:val="both"/>
        <w:rPr>
          <w:sz w:val="22"/>
          <w:szCs w:val="22"/>
          <w:lang w:val="pt-PT"/>
        </w:rPr>
      </w:pPr>
      <w:r w:rsidRPr="00510AC7">
        <w:rPr>
          <w:sz w:val="22"/>
          <w:szCs w:val="22"/>
          <w:lang w:val="pt-PT"/>
        </w:rPr>
        <w:t>como um</w:t>
      </w:r>
      <w:r w:rsidR="00F1099D" w:rsidRPr="00510AC7">
        <w:rPr>
          <w:sz w:val="22"/>
          <w:szCs w:val="22"/>
          <w:lang w:val="pt-PT"/>
        </w:rPr>
        <w:t xml:space="preserve"> impulso</w:t>
      </w:r>
      <w:r w:rsidRPr="00510AC7">
        <w:rPr>
          <w:sz w:val="22"/>
          <w:szCs w:val="22"/>
          <w:lang w:val="pt-PT"/>
        </w:rPr>
        <w:t xml:space="preserve"> para viver seus próprios valores. Eles podem, então, </w:t>
      </w:r>
    </w:p>
    <w:p w:rsidR="007E6DC3" w:rsidRPr="00510AC7" w:rsidRDefault="00824D19" w:rsidP="001E336B">
      <w:pPr>
        <w:pStyle w:val="Corpodetexto2"/>
        <w:tabs>
          <w:tab w:val="left" w:pos="1120"/>
        </w:tabs>
        <w:spacing w:line="240" w:lineRule="auto"/>
        <w:ind w:right="-1" w:firstLine="2268"/>
        <w:jc w:val="both"/>
        <w:rPr>
          <w:sz w:val="22"/>
          <w:szCs w:val="22"/>
          <w:lang w:val="pt-PT"/>
        </w:rPr>
      </w:pPr>
      <w:r w:rsidRPr="00510AC7">
        <w:rPr>
          <w:sz w:val="22"/>
          <w:szCs w:val="22"/>
          <w:lang w:val="pt-PT"/>
        </w:rPr>
        <w:t xml:space="preserve">se </w:t>
      </w:r>
      <w:r w:rsidR="001E336B" w:rsidRPr="00510AC7">
        <w:rPr>
          <w:sz w:val="22"/>
          <w:szCs w:val="22"/>
          <w:lang w:val="pt-PT"/>
        </w:rPr>
        <w:t xml:space="preserve"> </w:t>
      </w:r>
      <w:r w:rsidRPr="00510AC7">
        <w:rPr>
          <w:sz w:val="22"/>
          <w:szCs w:val="22"/>
          <w:lang w:val="pt-PT"/>
        </w:rPr>
        <w:t xml:space="preserve">ajudar e </w:t>
      </w:r>
      <w:r w:rsidR="001E336B" w:rsidRPr="00510AC7">
        <w:rPr>
          <w:sz w:val="22"/>
          <w:szCs w:val="22"/>
          <w:lang w:val="pt-PT"/>
        </w:rPr>
        <w:t xml:space="preserve"> </w:t>
      </w:r>
      <w:r w:rsidRPr="00510AC7">
        <w:rPr>
          <w:sz w:val="22"/>
          <w:szCs w:val="22"/>
          <w:lang w:val="pt-PT"/>
        </w:rPr>
        <w:t>incentivar</w:t>
      </w:r>
      <w:r w:rsidR="001E336B" w:rsidRPr="00510AC7">
        <w:rPr>
          <w:sz w:val="22"/>
          <w:szCs w:val="22"/>
          <w:lang w:val="pt-PT"/>
        </w:rPr>
        <w:t xml:space="preserve">  </w:t>
      </w:r>
      <w:r w:rsidRPr="00510AC7">
        <w:rPr>
          <w:sz w:val="22"/>
          <w:szCs w:val="22"/>
          <w:lang w:val="pt-PT"/>
        </w:rPr>
        <w:t xml:space="preserve"> outros</w:t>
      </w:r>
      <w:r w:rsidR="001E336B" w:rsidRPr="00510AC7">
        <w:rPr>
          <w:sz w:val="22"/>
          <w:szCs w:val="22"/>
          <w:lang w:val="pt-PT"/>
        </w:rPr>
        <w:t xml:space="preserve"> </w:t>
      </w:r>
      <w:r w:rsidRPr="00510AC7">
        <w:rPr>
          <w:sz w:val="22"/>
          <w:szCs w:val="22"/>
          <w:lang w:val="pt-PT"/>
        </w:rPr>
        <w:t xml:space="preserve"> a desen</w:t>
      </w:r>
      <w:r w:rsidR="00F1099D" w:rsidRPr="00510AC7">
        <w:rPr>
          <w:sz w:val="22"/>
          <w:szCs w:val="22"/>
          <w:lang w:val="pt-PT"/>
        </w:rPr>
        <w:t>volver</w:t>
      </w:r>
      <w:r w:rsidRPr="00510AC7">
        <w:rPr>
          <w:sz w:val="22"/>
          <w:szCs w:val="22"/>
          <w:lang w:val="pt-PT"/>
        </w:rPr>
        <w:t xml:space="preserve"> </w:t>
      </w:r>
      <w:r w:rsidR="001E336B" w:rsidRPr="00510AC7">
        <w:rPr>
          <w:sz w:val="22"/>
          <w:szCs w:val="22"/>
          <w:lang w:val="pt-PT"/>
        </w:rPr>
        <w:t xml:space="preserve"> </w:t>
      </w:r>
      <w:r w:rsidRPr="00510AC7">
        <w:rPr>
          <w:sz w:val="22"/>
          <w:szCs w:val="22"/>
          <w:lang w:val="pt-PT"/>
        </w:rPr>
        <w:t xml:space="preserve">melhor </w:t>
      </w:r>
      <w:r w:rsidR="001E336B" w:rsidRPr="00510AC7">
        <w:rPr>
          <w:sz w:val="22"/>
          <w:szCs w:val="22"/>
          <w:lang w:val="pt-PT"/>
        </w:rPr>
        <w:t xml:space="preserve"> </w:t>
      </w:r>
      <w:r w:rsidRPr="00510AC7">
        <w:rPr>
          <w:sz w:val="22"/>
          <w:szCs w:val="22"/>
          <w:lang w:val="pt-PT"/>
        </w:rPr>
        <w:t xml:space="preserve">suas </w:t>
      </w:r>
      <w:r w:rsidR="001E336B" w:rsidRPr="00510AC7">
        <w:rPr>
          <w:sz w:val="22"/>
          <w:szCs w:val="22"/>
          <w:lang w:val="pt-PT"/>
        </w:rPr>
        <w:t xml:space="preserve"> </w:t>
      </w:r>
      <w:r w:rsidRPr="00510AC7">
        <w:rPr>
          <w:sz w:val="22"/>
          <w:szCs w:val="22"/>
          <w:lang w:val="pt-PT"/>
        </w:rPr>
        <w:t xml:space="preserve">próprias </w:t>
      </w:r>
    </w:p>
    <w:p w:rsidR="00F1099D" w:rsidRPr="00510AC7" w:rsidRDefault="00824D19" w:rsidP="001E336B">
      <w:pPr>
        <w:pStyle w:val="Corpodetexto2"/>
        <w:tabs>
          <w:tab w:val="left" w:pos="1120"/>
        </w:tabs>
        <w:spacing w:line="240" w:lineRule="auto"/>
        <w:ind w:right="-1" w:firstLine="2268"/>
        <w:jc w:val="both"/>
        <w:rPr>
          <w:sz w:val="22"/>
          <w:szCs w:val="22"/>
          <w:lang w:val="pt-PT"/>
        </w:rPr>
      </w:pPr>
      <w:r w:rsidRPr="00510AC7">
        <w:rPr>
          <w:sz w:val="22"/>
          <w:szCs w:val="22"/>
          <w:lang w:val="pt-PT"/>
        </w:rPr>
        <w:t>qua</w:t>
      </w:r>
      <w:r w:rsidR="001E336B" w:rsidRPr="00510AC7">
        <w:rPr>
          <w:sz w:val="22"/>
          <w:szCs w:val="22"/>
          <w:lang w:val="pt-PT"/>
        </w:rPr>
        <w:t>l</w:t>
      </w:r>
      <w:r w:rsidRPr="00510AC7">
        <w:rPr>
          <w:sz w:val="22"/>
          <w:szCs w:val="22"/>
          <w:lang w:val="pt-PT"/>
        </w:rPr>
        <w:t>idades pessoais, culturais e sociais</w:t>
      </w:r>
      <w:r w:rsidR="00F53592" w:rsidRPr="00510AC7">
        <w:rPr>
          <w:sz w:val="22"/>
          <w:szCs w:val="22"/>
          <w:lang w:val="pt-PT"/>
        </w:rPr>
        <w:t xml:space="preserve"> (</w:t>
      </w:r>
      <w:r w:rsidR="00B72EE6" w:rsidRPr="00510AC7">
        <w:rPr>
          <w:sz w:val="22"/>
          <w:szCs w:val="22"/>
          <w:lang w:val="pt-PT"/>
        </w:rPr>
        <w:t xml:space="preserve">TILLMAN, </w:t>
      </w:r>
      <w:r w:rsidR="00F53592" w:rsidRPr="00510AC7">
        <w:rPr>
          <w:sz w:val="22"/>
          <w:szCs w:val="22"/>
          <w:lang w:val="pt-PT"/>
        </w:rPr>
        <w:t>2012, p. 4)</w:t>
      </w:r>
      <w:r w:rsidR="00F1099D" w:rsidRPr="00510AC7">
        <w:rPr>
          <w:sz w:val="22"/>
          <w:szCs w:val="22"/>
          <w:lang w:val="pt-PT"/>
        </w:rPr>
        <w:t>.</w:t>
      </w:r>
    </w:p>
    <w:p w:rsidR="00D86A83" w:rsidRDefault="00D86A83" w:rsidP="00D86A83">
      <w:pPr>
        <w:pStyle w:val="Corpodetexto2"/>
        <w:tabs>
          <w:tab w:val="left" w:pos="1120"/>
        </w:tabs>
        <w:spacing w:line="240" w:lineRule="auto"/>
        <w:jc w:val="both"/>
        <w:rPr>
          <w:szCs w:val="24"/>
          <w:lang w:val="pt-PT"/>
        </w:rPr>
      </w:pPr>
    </w:p>
    <w:p w:rsidR="00E93F9A" w:rsidRPr="00E93F9A" w:rsidRDefault="00E93F9A" w:rsidP="00D86A83">
      <w:pPr>
        <w:pStyle w:val="Corpodetexto2"/>
        <w:tabs>
          <w:tab w:val="left" w:pos="1120"/>
        </w:tabs>
        <w:spacing w:line="240" w:lineRule="auto"/>
        <w:jc w:val="both"/>
        <w:rPr>
          <w:szCs w:val="24"/>
          <w:lang w:val="pt-PT"/>
        </w:rPr>
      </w:pPr>
    </w:p>
    <w:p w:rsidR="00D86A83" w:rsidRPr="00510AC7" w:rsidRDefault="00A61C54" w:rsidP="00D86A83">
      <w:pPr>
        <w:pStyle w:val="Corpodetexto2"/>
        <w:spacing w:line="360" w:lineRule="auto"/>
        <w:jc w:val="both"/>
        <w:rPr>
          <w:lang w:val="pt-PT"/>
        </w:rPr>
      </w:pPr>
      <w:r w:rsidRPr="00510AC7">
        <w:rPr>
          <w:lang w:val="pt-PT"/>
        </w:rPr>
        <w:tab/>
      </w:r>
      <w:r w:rsidR="00D86A83" w:rsidRPr="00510AC7">
        <w:rPr>
          <w:lang w:val="pt-PT"/>
        </w:rPr>
        <w:t xml:space="preserve">Para Tillman, ao  conceiuar educação, o VIVE leva em consideração </w:t>
      </w:r>
    </w:p>
    <w:p w:rsidR="00D86A83" w:rsidRPr="00510AC7" w:rsidRDefault="00D86A83" w:rsidP="00D86A83">
      <w:pPr>
        <w:pStyle w:val="Corpodetexto2"/>
        <w:spacing w:line="360" w:lineRule="auto"/>
        <w:jc w:val="both"/>
        <w:rPr>
          <w:lang w:val="pt-PT"/>
        </w:rPr>
      </w:pPr>
    </w:p>
    <w:p w:rsidR="00D86A83" w:rsidRPr="00510AC7" w:rsidRDefault="00D86A83" w:rsidP="00D86A83">
      <w:pPr>
        <w:pStyle w:val="Corpodetexto2"/>
        <w:spacing w:line="240" w:lineRule="auto"/>
        <w:ind w:left="2268" w:hanging="4536"/>
        <w:jc w:val="both"/>
        <w:rPr>
          <w:sz w:val="22"/>
          <w:szCs w:val="22"/>
          <w:lang w:val="pt-PT"/>
        </w:rPr>
      </w:pPr>
      <w:r w:rsidRPr="00510AC7">
        <w:rPr>
          <w:sz w:val="20"/>
          <w:lang w:val="pt-PT"/>
        </w:rPr>
        <w:t xml:space="preserve">                                                                                          </w:t>
      </w:r>
      <w:r w:rsidR="00933836" w:rsidRPr="00510AC7">
        <w:rPr>
          <w:sz w:val="20"/>
          <w:lang w:val="pt-PT"/>
        </w:rPr>
        <w:t xml:space="preserve">   </w:t>
      </w:r>
      <w:r w:rsidRPr="00510AC7">
        <w:rPr>
          <w:sz w:val="22"/>
          <w:szCs w:val="22"/>
          <w:lang w:val="pt-PT"/>
        </w:rPr>
        <w:t>uma visão das pessoas como seres pensantes</w:t>
      </w:r>
      <w:r w:rsidR="005F621D" w:rsidRPr="00510AC7">
        <w:rPr>
          <w:sz w:val="22"/>
          <w:szCs w:val="22"/>
          <w:lang w:val="pt-PT"/>
        </w:rPr>
        <w:t xml:space="preserve"> e</w:t>
      </w:r>
      <w:r w:rsidRPr="00510AC7">
        <w:rPr>
          <w:sz w:val="22"/>
          <w:szCs w:val="22"/>
          <w:lang w:val="pt-PT"/>
        </w:rPr>
        <w:t xml:space="preserve"> sentimentais</w:t>
      </w:r>
      <w:r w:rsidR="005F621D" w:rsidRPr="00510AC7">
        <w:rPr>
          <w:sz w:val="22"/>
          <w:szCs w:val="22"/>
          <w:lang w:val="pt-PT"/>
        </w:rPr>
        <w:t xml:space="preserve"> e</w:t>
      </w:r>
      <w:r w:rsidRPr="00510AC7">
        <w:rPr>
          <w:sz w:val="22"/>
          <w:szCs w:val="22"/>
          <w:lang w:val="pt-PT"/>
        </w:rPr>
        <w:t xml:space="preserve"> valoriza</w:t>
      </w:r>
      <w:r w:rsidR="005F621D" w:rsidRPr="00510AC7">
        <w:rPr>
          <w:sz w:val="22"/>
          <w:szCs w:val="22"/>
          <w:lang w:val="pt-PT"/>
        </w:rPr>
        <w:t xml:space="preserve"> os</w:t>
      </w:r>
      <w:r w:rsidRPr="00510AC7">
        <w:rPr>
          <w:sz w:val="22"/>
          <w:szCs w:val="22"/>
          <w:lang w:val="pt-PT"/>
        </w:rPr>
        <w:t xml:space="preserve"> seres humanos integralmente, </w:t>
      </w:r>
      <w:r w:rsidR="005F621D" w:rsidRPr="00510AC7">
        <w:rPr>
          <w:sz w:val="22"/>
          <w:szCs w:val="22"/>
          <w:lang w:val="pt-PT"/>
        </w:rPr>
        <w:t xml:space="preserve">vendo-os como </w:t>
      </w:r>
      <w:r w:rsidRPr="00510AC7">
        <w:rPr>
          <w:sz w:val="22"/>
          <w:szCs w:val="22"/>
          <w:lang w:val="pt-PT"/>
        </w:rPr>
        <w:t xml:space="preserve">culturalmente diversos e ainda </w:t>
      </w:r>
      <w:r w:rsidR="005F621D" w:rsidRPr="00510AC7">
        <w:rPr>
          <w:sz w:val="22"/>
          <w:szCs w:val="22"/>
          <w:lang w:val="pt-PT"/>
        </w:rPr>
        <w:t xml:space="preserve">assim </w:t>
      </w:r>
      <w:r w:rsidRPr="00510AC7">
        <w:rPr>
          <w:sz w:val="22"/>
          <w:szCs w:val="22"/>
          <w:lang w:val="pt-PT"/>
        </w:rPr>
        <w:t>pertencentes a uma família mundial. A educação deve, portanto, preocupar-se com o intelectual, o emocional, o espiritual e o bem-estar físico do indivíduo (TILLMAN, 2012, p. 4).</w:t>
      </w:r>
    </w:p>
    <w:p w:rsidR="00D86A83" w:rsidRPr="00510AC7" w:rsidRDefault="00D86A83" w:rsidP="00D86A83">
      <w:pPr>
        <w:pStyle w:val="Corpodetexto2"/>
        <w:spacing w:line="240" w:lineRule="auto"/>
        <w:ind w:left="2268" w:hanging="4536"/>
        <w:jc w:val="both"/>
        <w:rPr>
          <w:color w:val="auto"/>
          <w:sz w:val="22"/>
          <w:szCs w:val="22"/>
          <w:lang w:val="pt-PT"/>
        </w:rPr>
      </w:pPr>
    </w:p>
    <w:p w:rsidR="00D01EC2" w:rsidRPr="00510AC7" w:rsidRDefault="00A11ACE" w:rsidP="005F621D">
      <w:pPr>
        <w:pStyle w:val="Corpodetexto2"/>
        <w:spacing w:line="360" w:lineRule="auto"/>
        <w:jc w:val="both"/>
        <w:rPr>
          <w:lang w:val="pt-PT"/>
        </w:rPr>
      </w:pPr>
      <w:r w:rsidRPr="00510AC7">
        <w:rPr>
          <w:color w:val="auto"/>
          <w:lang w:val="pt-PT"/>
        </w:rPr>
        <w:t xml:space="preserve">        </w:t>
      </w:r>
      <w:r w:rsidR="009B7C53" w:rsidRPr="00510AC7">
        <w:rPr>
          <w:color w:val="auto"/>
          <w:lang w:val="pt-PT"/>
        </w:rPr>
        <w:t xml:space="preserve">Um último aspecto que consideramos sobre as reflexões de Tillman a propósito dos princípios do VIVE é que o </w:t>
      </w:r>
      <w:r w:rsidR="00824D19" w:rsidRPr="00510AC7">
        <w:rPr>
          <w:color w:val="auto"/>
          <w:lang w:val="pt-PT"/>
        </w:rPr>
        <w:t xml:space="preserve"> discurso</w:t>
      </w:r>
      <w:r w:rsidR="00824D19" w:rsidRPr="00510AC7">
        <w:rPr>
          <w:lang w:val="pt-PT"/>
        </w:rPr>
        <w:t xml:space="preserve"> da educação, de pensar, de sentir e de valoriza</w:t>
      </w:r>
      <w:r w:rsidR="008540BA" w:rsidRPr="00510AC7">
        <w:rPr>
          <w:lang w:val="pt-PT"/>
        </w:rPr>
        <w:t>r</w:t>
      </w:r>
      <w:r w:rsidR="00824D19" w:rsidRPr="00510AC7">
        <w:rPr>
          <w:lang w:val="pt-PT"/>
        </w:rPr>
        <w:t xml:space="preserve">, </w:t>
      </w:r>
      <w:r w:rsidR="008540BA" w:rsidRPr="00510AC7">
        <w:rPr>
          <w:lang w:val="pt-PT"/>
        </w:rPr>
        <w:t>“</w:t>
      </w:r>
      <w:r w:rsidR="00824D19" w:rsidRPr="00510AC7">
        <w:rPr>
          <w:lang w:val="pt-PT"/>
        </w:rPr>
        <w:t xml:space="preserve">é tanto analítico </w:t>
      </w:r>
      <w:r w:rsidR="00FF1FAA" w:rsidRPr="00510AC7">
        <w:rPr>
          <w:lang w:val="pt-PT"/>
        </w:rPr>
        <w:t>quanto</w:t>
      </w:r>
      <w:r w:rsidR="00824D19" w:rsidRPr="00510AC7">
        <w:rPr>
          <w:lang w:val="pt-PT"/>
        </w:rPr>
        <w:t xml:space="preserve"> poétic</w:t>
      </w:r>
      <w:r w:rsidR="00FF1FAA" w:rsidRPr="00510AC7">
        <w:rPr>
          <w:lang w:val="pt-PT"/>
        </w:rPr>
        <w:t>o</w:t>
      </w:r>
      <w:r w:rsidR="008540BA" w:rsidRPr="00510AC7">
        <w:rPr>
          <w:lang w:val="pt-PT"/>
        </w:rPr>
        <w:t>”</w:t>
      </w:r>
      <w:r w:rsidR="00824D19" w:rsidRPr="00510AC7">
        <w:rPr>
          <w:lang w:val="pt-PT"/>
        </w:rPr>
        <w:t xml:space="preserve">. </w:t>
      </w:r>
      <w:r w:rsidR="008540BA" w:rsidRPr="00510AC7">
        <w:rPr>
          <w:lang w:val="pt-PT"/>
        </w:rPr>
        <w:t>O e</w:t>
      </w:r>
      <w:r w:rsidR="00824D19" w:rsidRPr="00510AC7">
        <w:rPr>
          <w:lang w:val="pt-PT"/>
        </w:rPr>
        <w:t>stabelecimento de um diálogo sobre os valores</w:t>
      </w:r>
      <w:r w:rsidR="00E93F9A">
        <w:rPr>
          <w:lang w:val="pt-PT"/>
        </w:rPr>
        <w:t>,</w:t>
      </w:r>
      <w:r w:rsidR="00824D19" w:rsidRPr="00510AC7">
        <w:rPr>
          <w:lang w:val="pt-PT"/>
        </w:rPr>
        <w:t xml:space="preserve"> dentro do contexto de uma comunidade de aprendizagem baseada em valores</w:t>
      </w:r>
      <w:r w:rsidR="00E93F9A">
        <w:rPr>
          <w:lang w:val="pt-PT"/>
        </w:rPr>
        <w:t>,</w:t>
      </w:r>
      <w:r w:rsidR="00824D19" w:rsidRPr="00510AC7">
        <w:rPr>
          <w:lang w:val="pt-PT"/>
        </w:rPr>
        <w:t xml:space="preserve"> facilita </w:t>
      </w:r>
      <w:r w:rsidR="00D01EC2" w:rsidRPr="00510AC7">
        <w:rPr>
          <w:lang w:val="pt-PT"/>
        </w:rPr>
        <w:t xml:space="preserve">a troca </w:t>
      </w:r>
      <w:r w:rsidR="00824D19" w:rsidRPr="00510AC7">
        <w:rPr>
          <w:lang w:val="pt-PT"/>
        </w:rPr>
        <w:t>interpessoal</w:t>
      </w:r>
      <w:r w:rsidR="00D01EC2" w:rsidRPr="00510AC7">
        <w:rPr>
          <w:lang w:val="pt-PT"/>
        </w:rPr>
        <w:t xml:space="preserve"> e </w:t>
      </w:r>
      <w:r w:rsidR="00824D19" w:rsidRPr="00510AC7">
        <w:rPr>
          <w:lang w:val="pt-PT"/>
        </w:rPr>
        <w:t xml:space="preserve"> a intercultural sobre a importância e os meios de transmissão de valores na educação.</w:t>
      </w:r>
    </w:p>
    <w:p w:rsidR="008540BA" w:rsidRPr="00510AC7" w:rsidRDefault="008540BA" w:rsidP="00D86A83">
      <w:pPr>
        <w:pStyle w:val="Corpodetexto2"/>
        <w:spacing w:line="240" w:lineRule="auto"/>
        <w:ind w:hanging="2268"/>
        <w:jc w:val="both"/>
        <w:rPr>
          <w:lang w:val="pt-PT"/>
        </w:rPr>
      </w:pPr>
    </w:p>
    <w:p w:rsidR="00D01EC2" w:rsidRPr="00510AC7" w:rsidRDefault="00D01EC2" w:rsidP="00D01EC2">
      <w:pPr>
        <w:pStyle w:val="Corpodetexto2"/>
        <w:spacing w:line="360" w:lineRule="auto"/>
        <w:jc w:val="both"/>
        <w:rPr>
          <w:rFonts w:ascii="(Usar fonte para texto asiático" w:hAnsi="(Usar fonte para texto asiático"/>
        </w:rPr>
      </w:pPr>
      <w:r w:rsidRPr="00510AC7">
        <w:rPr>
          <w:lang w:val="pt-PT"/>
        </w:rPr>
        <w:t xml:space="preserve">    </w:t>
      </w:r>
      <w:r w:rsidR="00806D60" w:rsidRPr="00510AC7">
        <w:rPr>
          <w:lang w:val="pt-PT"/>
        </w:rPr>
        <w:t>Em termos metodológicos</w:t>
      </w:r>
      <w:r w:rsidR="00806D60">
        <w:rPr>
          <w:lang w:val="pt-PT"/>
        </w:rPr>
        <w:t>,</w:t>
      </w:r>
      <w:r w:rsidR="00806D60" w:rsidRPr="00510AC7">
        <w:rPr>
          <w:lang w:val="pt-PT"/>
        </w:rPr>
        <w:t xml:space="preserve"> as atividades do VIVE são</w:t>
      </w:r>
      <w:r w:rsidR="00806D60" w:rsidRPr="00510AC7">
        <w:rPr>
          <w:rFonts w:ascii="(Usar fonte para texto asiático" w:hAnsi="(Usar fonte para texto asiático"/>
          <w:bCs/>
        </w:rPr>
        <w:t xml:space="preserve"> efetivas e ricas</w:t>
      </w:r>
      <w:r w:rsidR="00806D60">
        <w:rPr>
          <w:rFonts w:ascii="(Usar fonte para texto asiático" w:hAnsi="(Usar fonte para texto asiático"/>
          <w:bCs/>
        </w:rPr>
        <w:t>,</w:t>
      </w:r>
      <w:r w:rsidR="00806D60" w:rsidRPr="00510AC7">
        <w:rPr>
          <w:rFonts w:ascii="(Usar fonte para texto asiático" w:hAnsi="(Usar fonte para texto asiático"/>
          <w:bCs/>
        </w:rPr>
        <w:t xml:space="preserve"> pois usam diferentes estímulos, técnicas e linguagens que contribuem para o desenvolvimento de uma gama de habilidades pessoais, emocionais e sociais dos estudantes.</w:t>
      </w:r>
      <w:r w:rsidR="00D40202" w:rsidRPr="00510AC7">
        <w:rPr>
          <w:rFonts w:ascii="(Usar fonte para texto asiático" w:hAnsi="(Usar fonte para texto asiático"/>
          <w:bCs/>
        </w:rPr>
        <w:t xml:space="preserve"> Seu modelo teórico propõe a</w:t>
      </w:r>
      <w:r w:rsidR="00D40202" w:rsidRPr="00510AC7">
        <w:rPr>
          <w:rFonts w:ascii="(Usar fonte para texto asiático" w:hAnsi="(Usar fonte para texto asiático"/>
        </w:rPr>
        <w:t xml:space="preserve"> criação de uma</w:t>
      </w:r>
      <w:r w:rsidR="00D6743F" w:rsidRPr="00510AC7">
        <w:rPr>
          <w:rFonts w:ascii="(Usar fonte para texto asiático" w:hAnsi="(Usar fonte para texto asiático"/>
        </w:rPr>
        <w:t xml:space="preserve"> atmosfera de valores</w:t>
      </w:r>
      <w:r w:rsidR="00D40202" w:rsidRPr="00510AC7">
        <w:rPr>
          <w:rFonts w:ascii="(Usar fonte para texto asiático" w:hAnsi="(Usar fonte para texto asiático"/>
        </w:rPr>
        <w:t>.</w:t>
      </w:r>
      <w:r w:rsidR="00D6743F" w:rsidRPr="00510AC7">
        <w:rPr>
          <w:rFonts w:ascii="(Usar fonte para texto asiático" w:hAnsi="(Usar fonte para texto asiático"/>
        </w:rPr>
        <w:t xml:space="preserve"> </w:t>
      </w:r>
      <w:r w:rsidR="00C50109" w:rsidRPr="00510AC7">
        <w:rPr>
          <w:rFonts w:ascii="(Usar fonte para texto asiático" w:hAnsi="(Usar fonte para texto asiático"/>
        </w:rPr>
        <w:t>Ele</w:t>
      </w:r>
      <w:r w:rsidRPr="00510AC7">
        <w:rPr>
          <w:rFonts w:ascii="(Usar fonte para texto asiático" w:hAnsi="(Usar fonte para texto asiático"/>
        </w:rPr>
        <w:t xml:space="preserve"> </w:t>
      </w:r>
      <w:r w:rsidR="00D6743F" w:rsidRPr="00510AC7">
        <w:rPr>
          <w:rFonts w:ascii="(Usar fonte para texto asiático" w:hAnsi="(Usar fonte para texto asiático"/>
        </w:rPr>
        <w:t xml:space="preserve">parte do reconhecimento de que os estudantes necessitam de habilidades que considerem seu desenvolvimento cognitivo, emocional e espiritual para serem capazes de apreciar e comprometerem-se com os valores e </w:t>
      </w:r>
      <w:r w:rsidR="00806D60" w:rsidRPr="00510AC7">
        <w:rPr>
          <w:rFonts w:ascii="(Usar fonte para texto asiático" w:hAnsi="(Usar fonte para texto asiático"/>
        </w:rPr>
        <w:t>desenvolverem habilidades sociais, discernimento cognitivo e entendimento para levarem esses valores conseguem</w:t>
      </w:r>
      <w:r w:rsidR="00D6743F" w:rsidRPr="00510AC7">
        <w:rPr>
          <w:rFonts w:ascii="(Usar fonte para texto asiático" w:hAnsi="(Usar fonte para texto asiático"/>
        </w:rPr>
        <w:t xml:space="preserve"> em suas vidas (TILLMAN, 2002, p. 01). </w:t>
      </w:r>
    </w:p>
    <w:p w:rsidR="00E93F9A" w:rsidRDefault="00D01EC2" w:rsidP="00D235B5">
      <w:pPr>
        <w:pStyle w:val="Corpodetexto2"/>
        <w:spacing w:line="360" w:lineRule="auto"/>
        <w:jc w:val="both"/>
      </w:pPr>
      <w:r w:rsidRPr="00510AC7">
        <w:rPr>
          <w:rFonts w:ascii="(Usar fonte para texto asiático" w:hAnsi="(Usar fonte para texto asiático"/>
        </w:rPr>
        <w:t xml:space="preserve">     </w:t>
      </w:r>
      <w:r w:rsidR="00D6743F" w:rsidRPr="00510AC7">
        <w:rPr>
          <w:rFonts w:ascii="(Usar fonte para texto asiático" w:hAnsi="(Usar fonte para texto asiático"/>
        </w:rPr>
        <w:t xml:space="preserve">Essa atmosfera ajuda aos estudantes a pensar e a refletir sobre valores e suas implicações práticas em relação a si, aos outros e ao mundo; aprofunda o entendimento, a motivação e a responsabilidade para fazer escolhas pessoais e sociais positivas; inspira-os a escolher seus próprios valores pessoais, sociais e espirituais e a estarem </w:t>
      </w:r>
      <w:r w:rsidR="00D6743F" w:rsidRPr="00510AC7">
        <w:rPr>
          <w:rFonts w:ascii="(Usar fonte para texto asiático" w:hAnsi="(Usar fonte para texto asiático"/>
        </w:rPr>
        <w:lastRenderedPageBreak/>
        <w:t>cientes de métodos práticos para desenvolvê-los e aprofundá-los; e encoraja educadores a ver a educação como provedora de uma filosofia de vida, que facilita seu crescimento geral, desenvolvimento e escolhas, de modo que se integrem na comunidade com respeito, segurança e propósito</w:t>
      </w:r>
      <w:r w:rsidR="00D235B5" w:rsidRPr="00510AC7">
        <w:rPr>
          <w:rFonts w:ascii="(Usar fonte para texto asiático" w:hAnsi="(Usar fonte para texto asiático"/>
        </w:rPr>
        <w:t xml:space="preserve"> (TILLMAN &amp; COLOMINA, 2003, p. 211). Para as autoras</w:t>
      </w:r>
      <w:r w:rsidR="00D6743F" w:rsidRPr="00510AC7">
        <w:rPr>
          <w:rFonts w:ascii="(Usar fonte para texto asiático" w:hAnsi="(Usar fonte para texto asiático"/>
        </w:rPr>
        <w:t xml:space="preserve"> </w:t>
      </w:r>
      <w:r w:rsidR="00D6743F" w:rsidRPr="00510AC7">
        <w:t xml:space="preserve">(2003, p. 80) um ambiente permeado por valores </w:t>
      </w:r>
    </w:p>
    <w:p w:rsidR="00E93F9A" w:rsidRDefault="00E93F9A" w:rsidP="00D235B5">
      <w:pPr>
        <w:pStyle w:val="Corpodetexto2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</w:t>
      </w:r>
    </w:p>
    <w:p w:rsidR="00E93F9A" w:rsidRDefault="00E93F9A" w:rsidP="00D235B5">
      <w:pPr>
        <w:pStyle w:val="Corpodetexto2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</w:t>
      </w:r>
      <w:r w:rsidR="00D6743F" w:rsidRPr="00E93F9A">
        <w:rPr>
          <w:sz w:val="22"/>
          <w:szCs w:val="22"/>
        </w:rPr>
        <w:t>é afetivo e positivo para desenvolvimento e aprendizagem. Os estudantes sentem-</w:t>
      </w:r>
      <w:r>
        <w:rPr>
          <w:sz w:val="22"/>
          <w:szCs w:val="22"/>
        </w:rPr>
        <w:t xml:space="preserve">     </w:t>
      </w:r>
    </w:p>
    <w:p w:rsidR="00E93F9A" w:rsidRDefault="00E93F9A" w:rsidP="00D235B5">
      <w:pPr>
        <w:pStyle w:val="Corpodetexto2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</w:t>
      </w:r>
      <w:r w:rsidR="00D6743F" w:rsidRPr="00E93F9A">
        <w:rPr>
          <w:sz w:val="22"/>
          <w:szCs w:val="22"/>
        </w:rPr>
        <w:t xml:space="preserve">se amados, respeitados, ouvidos, valorizados e seguros e desenvolvem habilidades </w:t>
      </w:r>
    </w:p>
    <w:p w:rsidR="00D01EC2" w:rsidRDefault="00E93F9A" w:rsidP="00D235B5">
      <w:pPr>
        <w:pStyle w:val="Corpodetexto2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</w:t>
      </w:r>
      <w:r w:rsidR="00D6743F" w:rsidRPr="00E93F9A">
        <w:rPr>
          <w:sz w:val="22"/>
          <w:szCs w:val="22"/>
        </w:rPr>
        <w:t xml:space="preserve">pessoais, sociais e emocionais. </w:t>
      </w:r>
    </w:p>
    <w:p w:rsidR="00E93F9A" w:rsidRPr="00E93F9A" w:rsidRDefault="00E93F9A" w:rsidP="00D235B5">
      <w:pPr>
        <w:pStyle w:val="Corpodetexto2"/>
        <w:spacing w:line="360" w:lineRule="auto"/>
        <w:jc w:val="both"/>
        <w:rPr>
          <w:sz w:val="22"/>
          <w:szCs w:val="22"/>
        </w:rPr>
      </w:pPr>
    </w:p>
    <w:p w:rsidR="00F06EFC" w:rsidRPr="00510AC7" w:rsidRDefault="006E5183" w:rsidP="00F06EFC">
      <w:pPr>
        <w:jc w:val="both"/>
      </w:pPr>
      <w:r w:rsidRPr="00510AC7">
        <w:t xml:space="preserve"> </w:t>
      </w:r>
    </w:p>
    <w:p w:rsidR="00F06EFC" w:rsidRPr="00510AC7" w:rsidRDefault="00D01EC2" w:rsidP="00F06EFC">
      <w:pPr>
        <w:jc w:val="both"/>
        <w:rPr>
          <w:b/>
        </w:rPr>
      </w:pPr>
      <w:r w:rsidRPr="00510AC7">
        <w:rPr>
          <w:b/>
        </w:rPr>
        <w:t>“Busque a experiência mais que o conhecimento”</w:t>
      </w:r>
    </w:p>
    <w:p w:rsidR="006E5183" w:rsidRPr="00510AC7" w:rsidRDefault="006E5183" w:rsidP="00F06EFC">
      <w:pPr>
        <w:jc w:val="both"/>
        <w:rPr>
          <w:b/>
        </w:rPr>
      </w:pPr>
    </w:p>
    <w:p w:rsidR="0053559A" w:rsidRPr="00510AC7" w:rsidRDefault="0053559A" w:rsidP="00F06EFC">
      <w:pPr>
        <w:jc w:val="both"/>
      </w:pPr>
    </w:p>
    <w:p w:rsidR="00294E4C" w:rsidRPr="00510AC7" w:rsidRDefault="00B75322" w:rsidP="00F06EFC">
      <w:pPr>
        <w:spacing w:line="360" w:lineRule="auto"/>
        <w:ind w:firstLine="709"/>
        <w:jc w:val="both"/>
      </w:pPr>
      <w:r w:rsidRPr="00510AC7">
        <w:t xml:space="preserve">As conclusões apresentadas aqui são </w:t>
      </w:r>
      <w:r w:rsidR="006E5183" w:rsidRPr="00510AC7">
        <w:t xml:space="preserve">a </w:t>
      </w:r>
      <w:r w:rsidRPr="00510AC7">
        <w:t>partir das vivências, das produções</w:t>
      </w:r>
      <w:r w:rsidR="00294E4C" w:rsidRPr="00510AC7">
        <w:t xml:space="preserve"> </w:t>
      </w:r>
      <w:r w:rsidR="006E5183" w:rsidRPr="00510AC7">
        <w:t>e</w:t>
      </w:r>
      <w:r w:rsidRPr="00510AC7">
        <w:t xml:space="preserve"> dos relatos de esperiências </w:t>
      </w:r>
      <w:r w:rsidR="006E5183" w:rsidRPr="00510AC7">
        <w:t>dos estudantes,</w:t>
      </w:r>
      <w:r w:rsidRPr="00510AC7">
        <w:t xml:space="preserve"> das observ</w:t>
      </w:r>
      <w:r w:rsidR="00294E4C" w:rsidRPr="00510AC7">
        <w:t>a</w:t>
      </w:r>
      <w:r w:rsidRPr="00510AC7">
        <w:t>ções dos professores, bem como da análise d</w:t>
      </w:r>
      <w:r w:rsidR="00294E4C" w:rsidRPr="00510AC7">
        <w:t>e um</w:t>
      </w:r>
      <w:r w:rsidRPr="00510AC7">
        <w:t xml:space="preserve"> formulário de avaliação das atividades desenvolvidas durante o ano</w:t>
      </w:r>
      <w:r w:rsidR="00294E4C" w:rsidRPr="00510AC7">
        <w:t xml:space="preserve"> de 2011, aplicado aos</w:t>
      </w:r>
      <w:r w:rsidRPr="00510AC7">
        <w:t xml:space="preserve"> estudantes</w:t>
      </w:r>
      <w:r w:rsidR="00294E4C" w:rsidRPr="00510AC7">
        <w:t>.</w:t>
      </w:r>
    </w:p>
    <w:p w:rsidR="00294E4C" w:rsidRPr="00510AC7" w:rsidRDefault="00CB7E98" w:rsidP="00294E4C">
      <w:pPr>
        <w:spacing w:line="360" w:lineRule="auto"/>
        <w:ind w:firstLine="709"/>
        <w:jc w:val="both"/>
        <w:rPr>
          <w:rFonts w:eastAsia="Calibri"/>
        </w:rPr>
      </w:pPr>
      <w:r w:rsidRPr="00510AC7">
        <w:t xml:space="preserve">A frase </w:t>
      </w:r>
      <w:r w:rsidR="00B75322" w:rsidRPr="00510AC7">
        <w:t xml:space="preserve">de Miriam Subirana </w:t>
      </w:r>
      <w:r w:rsidRPr="00510AC7">
        <w:t>que dá título a parte conclusiva deste artigo traduz  o que objeti</w:t>
      </w:r>
      <w:r w:rsidR="00294E4C" w:rsidRPr="00510AC7">
        <w:t>vá</w:t>
      </w:r>
      <w:r w:rsidRPr="00510AC7">
        <w:t>vamos sobre as atividades com valores: a experiência.</w:t>
      </w:r>
      <w:r w:rsidR="00294E4C" w:rsidRPr="00510AC7">
        <w:t xml:space="preserve"> Nessa perspectiva,  podemos  concluir que a</w:t>
      </w:r>
      <w:r w:rsidR="00294E4C" w:rsidRPr="00510AC7">
        <w:rPr>
          <w:rFonts w:eastAsia="Calibri"/>
        </w:rPr>
        <w:t>s atividades com valores inspiram os estudantes à compreensão e à vivência dos mesmos através do autoconhecimento e da experiência da dimensão subjetiva.</w:t>
      </w:r>
    </w:p>
    <w:p w:rsidR="006E5183" w:rsidRPr="00510AC7" w:rsidRDefault="006E5183" w:rsidP="006E5183">
      <w:pPr>
        <w:spacing w:line="360" w:lineRule="auto"/>
        <w:ind w:firstLine="709"/>
        <w:jc w:val="both"/>
      </w:pPr>
      <w:r w:rsidRPr="00510AC7">
        <w:t>As aulas de TPV fundamentavam-se nas temáticas  propostas para a disciplina:   valores humanos, ética, espiritualidade, diversidade cultural, sustentabilidade, educação ambiental, juventude etc. Esses assuntos foram trabalhados em uma perspectiva dialógica com as atividades VIVE.</w:t>
      </w:r>
    </w:p>
    <w:p w:rsidR="00CB7E98" w:rsidRPr="00510AC7" w:rsidRDefault="00F06EFC" w:rsidP="00F06EFC">
      <w:pPr>
        <w:spacing w:line="360" w:lineRule="auto"/>
        <w:ind w:firstLine="709"/>
        <w:jc w:val="both"/>
      </w:pPr>
      <w:r w:rsidRPr="00510AC7">
        <w:t xml:space="preserve">A metodologia </w:t>
      </w:r>
      <w:r w:rsidR="00CB7E98" w:rsidRPr="00510AC7">
        <w:t>do VIVE caracteriza-se pela abertura, pela su</w:t>
      </w:r>
      <w:r w:rsidR="00E93F9A">
        <w:t>b</w:t>
      </w:r>
      <w:r w:rsidR="00CB7E98" w:rsidRPr="00510AC7">
        <w:t>jetividade, pelo dinamismo, pela interatividade</w:t>
      </w:r>
      <w:r w:rsidR="007F500E" w:rsidRPr="00510AC7">
        <w:t>, pela criatividade</w:t>
      </w:r>
      <w:r w:rsidR="00CB7E98" w:rsidRPr="00510AC7">
        <w:t xml:space="preserve"> e põe o estudante como protagonista</w:t>
      </w:r>
      <w:r w:rsidR="007F500E" w:rsidRPr="00510AC7">
        <w:t xml:space="preserve"> do processo. Insere-se, portanto, na percepção de</w:t>
      </w:r>
      <w:r w:rsidR="00CB7E98" w:rsidRPr="00510AC7">
        <w:t xml:space="preserve"> Subirana (2012, p. 67) </w:t>
      </w:r>
      <w:r w:rsidR="007F500E" w:rsidRPr="00510AC7">
        <w:t xml:space="preserve">quando afirma que </w:t>
      </w:r>
      <w:r w:rsidR="00CB7E98" w:rsidRPr="00510AC7">
        <w:t>“</w:t>
      </w:r>
      <w:r w:rsidR="007F500E" w:rsidRPr="00510AC7">
        <w:t>a</w:t>
      </w:r>
      <w:r w:rsidR="00CB7E98" w:rsidRPr="00510AC7">
        <w:t>prender  é muito mais que compreender e conceituar</w:t>
      </w:r>
      <w:r w:rsidR="00195163" w:rsidRPr="00510AC7">
        <w:t>: é querer, compartilhar, dar sentido, interpretar, expressar e viver”.</w:t>
      </w:r>
    </w:p>
    <w:p w:rsidR="00BB44D5" w:rsidRPr="00510AC7" w:rsidRDefault="00BB44D5" w:rsidP="00F06EFC">
      <w:pPr>
        <w:spacing w:line="360" w:lineRule="auto"/>
        <w:ind w:firstLine="709"/>
        <w:jc w:val="both"/>
      </w:pPr>
      <w:r w:rsidRPr="00510AC7">
        <w:lastRenderedPageBreak/>
        <w:t>A forma como</w:t>
      </w:r>
      <w:r w:rsidR="00E93F9A" w:rsidRPr="00510AC7">
        <w:t xml:space="preserve"> </w:t>
      </w:r>
      <w:r w:rsidRPr="00510AC7">
        <w:t>pens</w:t>
      </w:r>
      <w:r w:rsidR="00CB18EE" w:rsidRPr="00510AC7">
        <w:t>á</w:t>
      </w:r>
      <w:r w:rsidRPr="00510AC7">
        <w:t>va</w:t>
      </w:r>
      <w:r w:rsidR="00CB18EE" w:rsidRPr="00510AC7">
        <w:t>mos</w:t>
      </w:r>
      <w:r w:rsidRPr="00510AC7">
        <w:t xml:space="preserve"> as aulas levava em consideração o espaço</w:t>
      </w:r>
      <w:r w:rsidR="00B75322" w:rsidRPr="00510AC7">
        <w:rPr>
          <w:rStyle w:val="Refdenotaderodap"/>
        </w:rPr>
        <w:footnoteReference w:id="6"/>
      </w:r>
      <w:r w:rsidRPr="00510AC7">
        <w:t>, as diferentes linguagens e as atividades adequadas ao momento emocional e relacional do grupo e entre as turmas e os professores.</w:t>
      </w:r>
    </w:p>
    <w:p w:rsidR="00BB44D5" w:rsidRPr="00510AC7" w:rsidRDefault="00F06EFC" w:rsidP="00F06EFC">
      <w:pPr>
        <w:spacing w:line="360" w:lineRule="auto"/>
        <w:ind w:firstLine="709"/>
        <w:jc w:val="both"/>
      </w:pPr>
      <w:r w:rsidRPr="00510AC7">
        <w:t>Privilegi</w:t>
      </w:r>
      <w:r w:rsidR="00B75322" w:rsidRPr="00510AC7">
        <w:t>amos</w:t>
      </w:r>
      <w:r w:rsidRPr="00510AC7">
        <w:t xml:space="preserve"> </w:t>
      </w:r>
      <w:r w:rsidR="007C206A" w:rsidRPr="00510AC7">
        <w:t xml:space="preserve">atividades sobre </w:t>
      </w:r>
      <w:r w:rsidRPr="00510AC7">
        <w:t>os valores Paz, Respeito, Amor, Honestidade, Cooperação, Tolerância e Simplicidade</w:t>
      </w:r>
      <w:r w:rsidR="007C206A" w:rsidRPr="00510AC7">
        <w:t>.</w:t>
      </w:r>
      <w:r w:rsidR="001B5817" w:rsidRPr="00510AC7">
        <w:t xml:space="preserve"> Algumas atividades foram criadas a partir da reflexão entre valores, diversidade cultural e sustentabilidade. Parte de</w:t>
      </w:r>
      <w:r w:rsidR="007C206A" w:rsidRPr="00510AC7">
        <w:t>las</w:t>
      </w:r>
      <w:r w:rsidR="001B5817" w:rsidRPr="00510AC7">
        <w:t xml:space="preserve"> fo</w:t>
      </w:r>
      <w:r w:rsidR="007C206A" w:rsidRPr="00510AC7">
        <w:t>i</w:t>
      </w:r>
      <w:r w:rsidR="001B5817" w:rsidRPr="00510AC7">
        <w:t xml:space="preserve"> publicada em </w:t>
      </w:r>
      <w:r w:rsidR="00762D66" w:rsidRPr="00510AC7">
        <w:t>um</w:t>
      </w:r>
      <w:r w:rsidR="00E93F9A" w:rsidRPr="00510AC7">
        <w:t xml:space="preserve"> </w:t>
      </w:r>
      <w:r w:rsidR="00762D66" w:rsidRPr="00510AC7">
        <w:t xml:space="preserve">material didático internacional </w:t>
      </w:r>
      <w:r w:rsidR="001B5817" w:rsidRPr="00510AC7">
        <w:t>do</w:t>
      </w:r>
      <w:r w:rsidR="00CB18EE" w:rsidRPr="00510AC7">
        <w:t xml:space="preserve"> VIVE</w:t>
      </w:r>
      <w:r w:rsidR="007C206A" w:rsidRPr="00510AC7">
        <w:t>.</w:t>
      </w:r>
      <w:r w:rsidR="001B5817" w:rsidRPr="00510AC7">
        <w:rPr>
          <w:rStyle w:val="Refdenotaderodap"/>
        </w:rPr>
        <w:footnoteReference w:id="7"/>
      </w:r>
    </w:p>
    <w:p w:rsidR="00F06EFC" w:rsidRPr="00510AC7" w:rsidRDefault="00806D60" w:rsidP="00F06EFC">
      <w:pPr>
        <w:spacing w:line="360" w:lineRule="auto"/>
        <w:ind w:firstLine="709"/>
        <w:jc w:val="both"/>
      </w:pPr>
      <w:r w:rsidRPr="00510AC7">
        <w:t>Vale ressaltar que</w:t>
      </w:r>
      <w:r>
        <w:t>,</w:t>
      </w:r>
      <w:r w:rsidRPr="00510AC7">
        <w:t xml:space="preserve"> concomitantemente às aulas de valores, demos primazia às técnicas introspectivas (relaxamento, visualização e meditação), oficinas de</w:t>
      </w:r>
      <w:r>
        <w:t xml:space="preserve"> arte (pintura, grafite, origami</w:t>
      </w:r>
      <w:r w:rsidRPr="00510AC7">
        <w:t>, mapa mental, poesia  e teatro), produção textual (manifestos, poemas),  projetos de consumo sustentável de papel, energia, água e alimento na escola e exposições (painéis, desfiles).</w:t>
      </w:r>
    </w:p>
    <w:p w:rsidR="00056D36" w:rsidRPr="00510AC7" w:rsidRDefault="003C2225" w:rsidP="00F06EFC">
      <w:pPr>
        <w:spacing w:line="360" w:lineRule="auto"/>
        <w:ind w:firstLine="709"/>
        <w:jc w:val="both"/>
      </w:pPr>
      <w:r w:rsidRPr="00510AC7">
        <w:t>Para cada aula usá</w:t>
      </w:r>
      <w:r w:rsidR="00056D36" w:rsidRPr="00510AC7">
        <w:t>va</w:t>
      </w:r>
      <w:r w:rsidRPr="00510AC7">
        <w:t>mos</w:t>
      </w:r>
      <w:r w:rsidR="00056D36" w:rsidRPr="00510AC7">
        <w:t xml:space="preserve"> uma técnica introspectiva sugerida pelas atividades VIVE ou criada pelos professores</w:t>
      </w:r>
      <w:r w:rsidR="000C0F40" w:rsidRPr="00510AC7">
        <w:t>, conduzida p</w:t>
      </w:r>
      <w:r w:rsidR="00CB18EE" w:rsidRPr="00510AC7">
        <w:t xml:space="preserve">or </w:t>
      </w:r>
      <w:r w:rsidR="000C0F40" w:rsidRPr="00510AC7">
        <w:t>el</w:t>
      </w:r>
      <w:r w:rsidR="00CB18EE" w:rsidRPr="00510AC7">
        <w:t>es mesmos</w:t>
      </w:r>
      <w:r w:rsidR="000C0F40" w:rsidRPr="00510AC7">
        <w:t xml:space="preserve"> ou por um dos estudantes que se sentia a vo</w:t>
      </w:r>
      <w:r w:rsidR="00E346F0">
        <w:t>n</w:t>
      </w:r>
      <w:r w:rsidR="000C0F40" w:rsidRPr="00510AC7">
        <w:t>tade para conduzi-la. Esse momento reflexivo sempre estava relacionado ao valor em foco ou à intuição, aos sentimentos, à emotividade da turma.</w:t>
      </w:r>
    </w:p>
    <w:p w:rsidR="00056D36" w:rsidRPr="00510AC7" w:rsidRDefault="001805AE" w:rsidP="00F06EFC">
      <w:pPr>
        <w:spacing w:line="360" w:lineRule="auto"/>
        <w:ind w:firstLine="709"/>
        <w:jc w:val="both"/>
      </w:pPr>
      <w:r w:rsidRPr="00510AC7">
        <w:t xml:space="preserve">Outro </w:t>
      </w:r>
      <w:r w:rsidR="00B036FB" w:rsidRPr="00510AC7">
        <w:t xml:space="preserve">ponto </w:t>
      </w:r>
      <w:r w:rsidRPr="00510AC7">
        <w:t>relevante foi, sobretudo</w:t>
      </w:r>
      <w:r w:rsidR="00AD4D6F" w:rsidRPr="00510AC7">
        <w:t xml:space="preserve"> em duas das referidas turmas, </w:t>
      </w:r>
      <w:r w:rsidRPr="00510AC7">
        <w:t xml:space="preserve">a ênfase </w:t>
      </w:r>
      <w:r w:rsidR="00AD4D6F" w:rsidRPr="00510AC7">
        <w:t xml:space="preserve">dada à </w:t>
      </w:r>
      <w:r w:rsidRPr="00510AC7">
        <w:t>resolução de conflitos entre os estudantes</w:t>
      </w:r>
      <w:r w:rsidR="00AD4D6F" w:rsidRPr="00510AC7">
        <w:t xml:space="preserve">. </w:t>
      </w:r>
      <w:r w:rsidR="00B036FB" w:rsidRPr="00510AC7">
        <w:t xml:space="preserve"> O processo se deu</w:t>
      </w:r>
      <w:r w:rsidR="00AD4D6F" w:rsidRPr="00510AC7">
        <w:t xml:space="preserve"> na presença de todos. A princípio, começou com duas atividades sobre a Paz, as quais davam </w:t>
      </w:r>
      <w:r w:rsidR="00D45AED" w:rsidRPr="00510AC7">
        <w:t>primazia</w:t>
      </w:r>
      <w:r w:rsidR="00AD4D6F" w:rsidRPr="00510AC7">
        <w:t xml:space="preserve"> a </w:t>
      </w:r>
      <w:r w:rsidR="00056D36" w:rsidRPr="00510AC7">
        <w:t>esse aspecto, propondo um diálog</w:t>
      </w:r>
      <w:r w:rsidR="00B036FB" w:rsidRPr="00510AC7">
        <w:t xml:space="preserve">o mediado. Posteriormente </w:t>
      </w:r>
      <w:r w:rsidR="00806D60">
        <w:t>sugería</w:t>
      </w:r>
      <w:r w:rsidR="00806D60" w:rsidRPr="00510AC7">
        <w:t>mos</w:t>
      </w:r>
      <w:r w:rsidR="00056D36" w:rsidRPr="00510AC7">
        <w:t xml:space="preserve"> que os estudantes dramatizassem situações rotineiras de conflitos na escola, nas quais eles próprios eram os </w:t>
      </w:r>
      <w:r w:rsidR="00B036FB" w:rsidRPr="00510AC7">
        <w:t>protagonistas. Um dos estudantes mediava sempre a situação</w:t>
      </w:r>
      <w:r w:rsidR="00056D36" w:rsidRPr="00510AC7">
        <w:t xml:space="preserve">. O resultado foi bastante positivo, pois as situações criadas eram similares as que ocorriam na sala de aula. Quando os professores perguntavam se alguém estava passando por um conflito real e se gostaria que fosse resolvido seguindo a </w:t>
      </w:r>
      <w:r w:rsidR="00806D60" w:rsidRPr="00510AC7">
        <w:t>meto</w:t>
      </w:r>
      <w:r w:rsidR="00806D60">
        <w:t>do</w:t>
      </w:r>
      <w:r w:rsidR="00806D60" w:rsidRPr="00510AC7">
        <w:t>logia</w:t>
      </w:r>
      <w:r w:rsidR="00056D36" w:rsidRPr="00510AC7">
        <w:t xml:space="preserve"> que eles haviam repres</w:t>
      </w:r>
      <w:r w:rsidR="00D45AED" w:rsidRPr="00510AC7">
        <w:t>e</w:t>
      </w:r>
      <w:r w:rsidR="00056D36" w:rsidRPr="00510AC7">
        <w:t>ntado, alg</w:t>
      </w:r>
      <w:r w:rsidR="003C2225" w:rsidRPr="00510AC7">
        <w:t>uns se manifestav</w:t>
      </w:r>
      <w:r w:rsidR="00056D36" w:rsidRPr="00510AC7">
        <w:t>am e um dos professores passava a ser o mediador.</w:t>
      </w:r>
    </w:p>
    <w:p w:rsidR="0002691F" w:rsidRPr="00510AC7" w:rsidRDefault="0002691F" w:rsidP="00F06EFC">
      <w:pPr>
        <w:spacing w:line="360" w:lineRule="auto"/>
        <w:ind w:firstLine="709"/>
        <w:jc w:val="both"/>
      </w:pPr>
      <w:r w:rsidRPr="00510AC7">
        <w:t>Ao final do ano letivo, observ</w:t>
      </w:r>
      <w:r w:rsidR="00B036FB" w:rsidRPr="00510AC7">
        <w:t>amos</w:t>
      </w:r>
      <w:r w:rsidRPr="00510AC7">
        <w:t xml:space="preserve"> um</w:t>
      </w:r>
      <w:r w:rsidR="00B036FB" w:rsidRPr="00510AC7">
        <w:t>a</w:t>
      </w:r>
      <w:r w:rsidRPr="00510AC7">
        <w:t xml:space="preserve"> considerável diminuição dos conflitos, bem como na resolução pacífica dos mesmos. </w:t>
      </w:r>
      <w:r w:rsidR="000150BA" w:rsidRPr="00510AC7">
        <w:t>Em alguns momentos</w:t>
      </w:r>
      <w:r w:rsidR="00542098">
        <w:t>,</w:t>
      </w:r>
      <w:r w:rsidR="000150BA" w:rsidRPr="00510AC7">
        <w:t xml:space="preserve"> a mesma técnica  </w:t>
      </w:r>
      <w:r w:rsidR="000150BA" w:rsidRPr="00510AC7">
        <w:lastRenderedPageBreak/>
        <w:t>foi usada para conflitos de estudantes de outras turmas, com um dos professores sendo o mediador. Mesmo quando um estudante de uma das três turmas manifestou  durante a aula que estava em conflito com um dos professores que ministravam a disciplina, este prontamente sugeriu que o estudante viesse com ele para mediar o conflito com o outro professor. O que foi feito na presença de todos os outros estudantes. Foi uma experiência</w:t>
      </w:r>
      <w:r w:rsidR="00320CF0" w:rsidRPr="00510AC7">
        <w:t xml:space="preserve"> nova, causou surpresa e expectativa. O professor precisou de muita humildade e o estudante de autorrespeito.</w:t>
      </w:r>
    </w:p>
    <w:p w:rsidR="0002691F" w:rsidRPr="00510AC7" w:rsidRDefault="00320CF0" w:rsidP="00F06EFC">
      <w:pPr>
        <w:spacing w:line="360" w:lineRule="auto"/>
        <w:ind w:firstLine="709"/>
        <w:jc w:val="both"/>
      </w:pPr>
      <w:r w:rsidRPr="00510AC7">
        <w:t>Infelizmente</w:t>
      </w:r>
      <w:r w:rsidR="00414CB9">
        <w:t>,</w:t>
      </w:r>
      <w:r w:rsidRPr="00510AC7">
        <w:t xml:space="preserve"> </w:t>
      </w:r>
      <w:r w:rsidR="00876411" w:rsidRPr="00510AC7">
        <w:t>ess</w:t>
      </w:r>
      <w:r w:rsidRPr="00510AC7">
        <w:t>a prática não existia para  toda a escola. Para a resolução de conflitos, aprender a conviver</w:t>
      </w:r>
      <w:r w:rsidR="00665AAC" w:rsidRPr="00510AC7">
        <w:t xml:space="preserve"> pacificamente</w:t>
      </w:r>
      <w:r w:rsidRPr="00510AC7">
        <w:t>, necessita-se de um planejamento, t</w:t>
      </w:r>
      <w:r w:rsidR="0002691F" w:rsidRPr="00510AC7">
        <w:rPr>
          <w:rFonts w:eastAsia="Calibri"/>
        </w:rPr>
        <w:t>anto para o espaço da sala de aula quanto d</w:t>
      </w:r>
      <w:r w:rsidR="00D45AED" w:rsidRPr="00510AC7">
        <w:rPr>
          <w:rFonts w:eastAsia="Calibri"/>
        </w:rPr>
        <w:t xml:space="preserve">a instituição </w:t>
      </w:r>
      <w:r w:rsidR="0002691F" w:rsidRPr="00510AC7">
        <w:rPr>
          <w:rFonts w:eastAsia="Calibri"/>
        </w:rPr>
        <w:t xml:space="preserve"> escolar</w:t>
      </w:r>
      <w:r w:rsidR="00665AAC" w:rsidRPr="00510AC7">
        <w:rPr>
          <w:rFonts w:eastAsia="Calibri"/>
        </w:rPr>
        <w:t xml:space="preserve"> como um todo</w:t>
      </w:r>
      <w:r w:rsidR="0002691F" w:rsidRPr="00510AC7">
        <w:rPr>
          <w:rFonts w:eastAsia="Calibri"/>
        </w:rPr>
        <w:t>, levando</w:t>
      </w:r>
      <w:r w:rsidR="00876411" w:rsidRPr="00510AC7">
        <w:rPr>
          <w:rFonts w:eastAsia="Calibri"/>
        </w:rPr>
        <w:t>-se</w:t>
      </w:r>
      <w:r w:rsidR="0002691F" w:rsidRPr="00510AC7">
        <w:rPr>
          <w:rFonts w:eastAsia="Calibri"/>
        </w:rPr>
        <w:t xml:space="preserve"> em conta os três principais protagonistas da comunidade educacional – profe</w:t>
      </w:r>
      <w:r w:rsidR="00665AAC" w:rsidRPr="00510AC7">
        <w:rPr>
          <w:rFonts w:eastAsia="Calibri"/>
        </w:rPr>
        <w:t>ssorado, alunos e mães\pa</w:t>
      </w:r>
      <w:r w:rsidR="0002691F" w:rsidRPr="00510AC7">
        <w:rPr>
          <w:rFonts w:eastAsia="Calibri"/>
        </w:rPr>
        <w:t>is (J</w:t>
      </w:r>
      <w:r w:rsidRPr="00510AC7">
        <w:rPr>
          <w:rFonts w:eastAsia="Calibri"/>
        </w:rPr>
        <w:t>ARES, 2007,</w:t>
      </w:r>
      <w:r w:rsidR="0002691F" w:rsidRPr="00510AC7">
        <w:rPr>
          <w:rFonts w:eastAsia="Calibri"/>
        </w:rPr>
        <w:t xml:space="preserve"> p. 177).</w:t>
      </w:r>
    </w:p>
    <w:p w:rsidR="00F06EFC" w:rsidRPr="00510AC7" w:rsidRDefault="00D45AED" w:rsidP="00D45AED">
      <w:pPr>
        <w:spacing w:line="360" w:lineRule="auto"/>
        <w:ind w:firstLine="708"/>
        <w:jc w:val="both"/>
        <w:rPr>
          <w:b/>
        </w:rPr>
      </w:pPr>
      <w:r w:rsidRPr="00510AC7">
        <w:t>Percebemos que a</w:t>
      </w:r>
      <w:r w:rsidR="00320CF0" w:rsidRPr="00510AC7">
        <w:t>s atividades com valores proporcionou</w:t>
      </w:r>
      <w:r w:rsidR="00F06EFC" w:rsidRPr="00510AC7">
        <w:t xml:space="preserve"> o aumento da concentração; mais criatividade no processo </w:t>
      </w:r>
      <w:r w:rsidR="0002691F" w:rsidRPr="00510AC7">
        <w:t xml:space="preserve">produtivo </w:t>
      </w:r>
      <w:r w:rsidR="00F06EFC" w:rsidRPr="00510AC7">
        <w:t>e no domínio dos conceitos e categorias trabalhados em sala; o desenvolvimento da autoestima, entendimento cognitivo e afetivo dos valores humanos; desenvolvimento de habilidades de comunicação interpessoal; o entendimento da importância da prática dos valores em termos pessoais, sociais e globais e o maior interesse pelos estudantes por temáticas como direitos humanos, cultura de paz, meio ambiente, diversidade cultural, espiritualidade.</w:t>
      </w:r>
    </w:p>
    <w:p w:rsidR="00F06EFC" w:rsidRPr="00510AC7" w:rsidRDefault="00F06EFC" w:rsidP="0002691F">
      <w:pPr>
        <w:spacing w:line="360" w:lineRule="auto"/>
        <w:ind w:firstLine="709"/>
        <w:jc w:val="both"/>
        <w:rPr>
          <w:rFonts w:eastAsia="Calibri"/>
        </w:rPr>
      </w:pPr>
      <w:r w:rsidRPr="00510AC7">
        <w:rPr>
          <w:rFonts w:eastAsia="Calibri"/>
        </w:rPr>
        <w:t xml:space="preserve">As discussões, produções e exercícios introspectivos </w:t>
      </w:r>
      <w:r w:rsidR="00D45AED" w:rsidRPr="00510AC7">
        <w:rPr>
          <w:rFonts w:eastAsia="Calibri"/>
        </w:rPr>
        <w:t>eram</w:t>
      </w:r>
      <w:r w:rsidRPr="00510AC7">
        <w:rPr>
          <w:rFonts w:eastAsia="Calibri"/>
        </w:rPr>
        <w:t xml:space="preserve"> estímulos essenciais para o reconhecimento de suas virtudes, assim como identificá-las e praticá-las em suas vidas. </w:t>
      </w:r>
      <w:r w:rsidR="00806D60" w:rsidRPr="00510AC7">
        <w:rPr>
          <w:rFonts w:eastAsia="Calibri"/>
        </w:rPr>
        <w:t>Observamos que todas estas prática</w:t>
      </w:r>
      <w:r w:rsidR="00806D60">
        <w:rPr>
          <w:rFonts w:eastAsia="Calibri"/>
        </w:rPr>
        <w:t>s</w:t>
      </w:r>
      <w:r w:rsidR="00806D60" w:rsidRPr="00510AC7">
        <w:rPr>
          <w:rFonts w:eastAsia="Calibri"/>
        </w:rPr>
        <w:t xml:space="preserve"> levavam, consequentemente, à</w:t>
      </w:r>
      <w:r w:rsidR="00806D60" w:rsidRPr="00510AC7">
        <w:rPr>
          <w:rFonts w:eastAsia="Calibri"/>
          <w:color w:val="99CC00"/>
        </w:rPr>
        <w:t xml:space="preserve"> </w:t>
      </w:r>
      <w:r w:rsidR="00806D60" w:rsidRPr="00510AC7">
        <w:rPr>
          <w:rFonts w:eastAsia="Calibri"/>
        </w:rPr>
        <w:t>criação de um ambiente propício para relacionamentos respeitosos, cooperativos e solidários, além de desenvolver a capacidade cognitiva, a consciência de cidadania global e de habilidades para lidar com os sentimentos como medo, vergonha e insegurança.</w:t>
      </w:r>
    </w:p>
    <w:p w:rsidR="00A46613" w:rsidRPr="00510AC7" w:rsidRDefault="00F06EFC" w:rsidP="00846DC4">
      <w:pPr>
        <w:spacing w:line="360" w:lineRule="auto"/>
        <w:ind w:firstLine="708"/>
        <w:jc w:val="both"/>
        <w:rPr>
          <w:rFonts w:eastAsia="Calibri"/>
        </w:rPr>
      </w:pPr>
      <w:r w:rsidRPr="00510AC7">
        <w:rPr>
          <w:rFonts w:eastAsia="Calibri"/>
        </w:rPr>
        <w:t>A associação dess</w:t>
      </w:r>
      <w:r w:rsidR="00665AAC" w:rsidRPr="00510AC7">
        <w:rPr>
          <w:rFonts w:eastAsia="Calibri"/>
        </w:rPr>
        <w:t>a</w:t>
      </w:r>
      <w:r w:rsidRPr="00510AC7">
        <w:rPr>
          <w:rFonts w:eastAsia="Calibri"/>
        </w:rPr>
        <w:t>s</w:t>
      </w:r>
      <w:r w:rsidR="00665AAC" w:rsidRPr="00510AC7">
        <w:rPr>
          <w:rFonts w:eastAsia="Calibri"/>
        </w:rPr>
        <w:t xml:space="preserve"> atividades com </w:t>
      </w:r>
      <w:r w:rsidRPr="00510AC7">
        <w:rPr>
          <w:rFonts w:eastAsia="Calibri"/>
        </w:rPr>
        <w:t>valores aos conteúdos curriculares e às experiências socioculturais, ou seja, o reconhecimento daquilo que é valorizado p</w:t>
      </w:r>
      <w:r w:rsidR="004F6A34" w:rsidRPr="00510AC7">
        <w:rPr>
          <w:rFonts w:eastAsia="Calibri"/>
        </w:rPr>
        <w:t>elos estudantes</w:t>
      </w:r>
      <w:r w:rsidRPr="00510AC7">
        <w:rPr>
          <w:rFonts w:eastAsia="Calibri"/>
        </w:rPr>
        <w:t xml:space="preserve"> em sua</w:t>
      </w:r>
      <w:r w:rsidR="004F6A34" w:rsidRPr="00510AC7">
        <w:rPr>
          <w:rFonts w:eastAsia="Calibri"/>
        </w:rPr>
        <w:t>s</w:t>
      </w:r>
      <w:r w:rsidRPr="00510AC7">
        <w:rPr>
          <w:rFonts w:eastAsia="Calibri"/>
        </w:rPr>
        <w:t xml:space="preserve"> comunidade</w:t>
      </w:r>
      <w:r w:rsidR="004F6A34" w:rsidRPr="00510AC7">
        <w:rPr>
          <w:rFonts w:eastAsia="Calibri"/>
        </w:rPr>
        <w:t>s</w:t>
      </w:r>
      <w:r w:rsidRPr="00510AC7">
        <w:rPr>
          <w:rFonts w:eastAsia="Calibri"/>
        </w:rPr>
        <w:t xml:space="preserve"> e escola</w:t>
      </w:r>
      <w:r w:rsidR="00846DC4" w:rsidRPr="00510AC7">
        <w:rPr>
          <w:rFonts w:eastAsia="Calibri"/>
        </w:rPr>
        <w:t xml:space="preserve">, foi </w:t>
      </w:r>
      <w:r w:rsidRPr="00510AC7">
        <w:rPr>
          <w:rFonts w:eastAsia="Calibri"/>
        </w:rPr>
        <w:t>uma forma de valorizar o que d</w:t>
      </w:r>
      <w:r w:rsidR="00846DC4" w:rsidRPr="00510AC7">
        <w:rPr>
          <w:rFonts w:eastAsia="Calibri"/>
        </w:rPr>
        <w:t>avam</w:t>
      </w:r>
      <w:r w:rsidRPr="00510AC7">
        <w:rPr>
          <w:rFonts w:eastAsia="Calibri"/>
        </w:rPr>
        <w:t xml:space="preserve"> importância e de inspirá-los a fazer escolhas pessoais e sociais positivas.</w:t>
      </w:r>
    </w:p>
    <w:p w:rsidR="00AA004F" w:rsidRPr="00510AC7" w:rsidRDefault="00AA2C92" w:rsidP="00A46613">
      <w:pPr>
        <w:spacing w:line="360" w:lineRule="auto"/>
        <w:jc w:val="both"/>
        <w:rPr>
          <w:rFonts w:eastAsia="Calibri"/>
        </w:rPr>
      </w:pPr>
      <w:r w:rsidRPr="00510AC7">
        <w:rPr>
          <w:rFonts w:eastAsia="Calibri"/>
        </w:rPr>
        <w:tab/>
        <w:t>No ano letivo</w:t>
      </w:r>
      <w:r w:rsidR="00665AAC" w:rsidRPr="00510AC7">
        <w:rPr>
          <w:rFonts w:eastAsia="Calibri"/>
        </w:rPr>
        <w:t xml:space="preserve"> de 2012</w:t>
      </w:r>
      <w:r w:rsidR="00414CB9" w:rsidRPr="00510AC7">
        <w:rPr>
          <w:rFonts w:eastAsia="Calibri"/>
        </w:rPr>
        <w:t xml:space="preserve"> </w:t>
      </w:r>
      <w:r w:rsidRPr="00510AC7">
        <w:rPr>
          <w:rFonts w:eastAsia="Calibri"/>
        </w:rPr>
        <w:t xml:space="preserve">a proposta oficial para  a disciplina de TPV </w:t>
      </w:r>
      <w:r w:rsidR="00CA4814" w:rsidRPr="00510AC7">
        <w:rPr>
          <w:rFonts w:eastAsia="Calibri"/>
        </w:rPr>
        <w:t xml:space="preserve">passou por mudanças. </w:t>
      </w:r>
      <w:r w:rsidR="001E11D5" w:rsidRPr="00510AC7">
        <w:rPr>
          <w:rFonts w:eastAsia="Calibri"/>
        </w:rPr>
        <w:t>L</w:t>
      </w:r>
      <w:r w:rsidR="00AA004F" w:rsidRPr="00510AC7">
        <w:rPr>
          <w:rFonts w:eastAsia="Calibri"/>
        </w:rPr>
        <w:t>ament</w:t>
      </w:r>
      <w:r w:rsidR="001E11D5" w:rsidRPr="00510AC7">
        <w:rPr>
          <w:rFonts w:eastAsia="Calibri"/>
        </w:rPr>
        <w:t>amos</w:t>
      </w:r>
      <w:r w:rsidR="00AA004F" w:rsidRPr="00510AC7">
        <w:rPr>
          <w:rFonts w:eastAsia="Calibri"/>
        </w:rPr>
        <w:t xml:space="preserve"> o fato de uma experiência exitosa</w:t>
      </w:r>
      <w:r w:rsidRPr="00510AC7">
        <w:rPr>
          <w:rFonts w:eastAsia="Calibri"/>
        </w:rPr>
        <w:t xml:space="preserve"> </w:t>
      </w:r>
      <w:r w:rsidR="00AA004F" w:rsidRPr="00510AC7">
        <w:rPr>
          <w:rFonts w:eastAsia="Calibri"/>
        </w:rPr>
        <w:t>não ter tido continuidade. Faltou o conhecimento da experiência pedagógica e</w:t>
      </w:r>
      <w:r w:rsidR="00414CB9" w:rsidRPr="00510AC7">
        <w:rPr>
          <w:rFonts w:eastAsia="Calibri"/>
        </w:rPr>
        <w:t xml:space="preserve"> </w:t>
      </w:r>
      <w:r w:rsidR="00AA004F" w:rsidRPr="00510AC7">
        <w:rPr>
          <w:rFonts w:eastAsia="Calibri"/>
        </w:rPr>
        <w:t>um diálogo da escola\professores\estudantes com a instância superior</w:t>
      </w:r>
      <w:r w:rsidR="00BA75D2" w:rsidRPr="00510AC7">
        <w:rPr>
          <w:rFonts w:eastAsia="Calibri"/>
        </w:rPr>
        <w:t xml:space="preserve">. A proposta atual da disciplina </w:t>
      </w:r>
      <w:r w:rsidR="00BA75D2" w:rsidRPr="00510AC7">
        <w:rPr>
          <w:rFonts w:eastAsia="Calibri"/>
        </w:rPr>
        <w:lastRenderedPageBreak/>
        <w:t>assumiu uma pe</w:t>
      </w:r>
      <w:r w:rsidR="00414CB9">
        <w:rPr>
          <w:rFonts w:eastAsia="Calibri"/>
        </w:rPr>
        <w:t>r</w:t>
      </w:r>
      <w:r w:rsidR="00BA75D2" w:rsidRPr="00510AC7">
        <w:rPr>
          <w:rFonts w:eastAsia="Calibri"/>
        </w:rPr>
        <w:t>spectiva mais técnica, valorizando o empreendedorismo</w:t>
      </w:r>
      <w:r w:rsidRPr="00510AC7">
        <w:rPr>
          <w:rFonts w:eastAsia="Calibri"/>
        </w:rPr>
        <w:t>.</w:t>
      </w:r>
      <w:r w:rsidR="00B93A26" w:rsidRPr="00510AC7">
        <w:rPr>
          <w:rFonts w:eastAsia="Calibri"/>
        </w:rPr>
        <w:t xml:space="preserve"> Isso causou um sentimento de frustração aos educadores</w:t>
      </w:r>
      <w:r w:rsidR="00665AAC" w:rsidRPr="00510AC7">
        <w:rPr>
          <w:rFonts w:eastAsia="Calibri"/>
        </w:rPr>
        <w:t xml:space="preserve"> envolvidos no processo</w:t>
      </w:r>
      <w:r w:rsidR="00B93A26" w:rsidRPr="00510AC7">
        <w:rPr>
          <w:rFonts w:eastAsia="Calibri"/>
        </w:rPr>
        <w:t xml:space="preserve">. Não que a proposta atual </w:t>
      </w:r>
      <w:r w:rsidR="00CA4814" w:rsidRPr="00510AC7">
        <w:rPr>
          <w:rFonts w:eastAsia="Calibri"/>
        </w:rPr>
        <w:t xml:space="preserve">seja sem </w:t>
      </w:r>
      <w:r w:rsidR="00B93A26" w:rsidRPr="00510AC7">
        <w:rPr>
          <w:rFonts w:eastAsia="Calibri"/>
        </w:rPr>
        <w:t>sentido</w:t>
      </w:r>
      <w:r w:rsidR="005D0C09" w:rsidRPr="00510AC7">
        <w:rPr>
          <w:rFonts w:eastAsia="Calibri"/>
        </w:rPr>
        <w:t>. Contudo,</w:t>
      </w:r>
      <w:r w:rsidR="00B93A26" w:rsidRPr="00510AC7">
        <w:rPr>
          <w:rFonts w:eastAsia="Calibri"/>
        </w:rPr>
        <w:t xml:space="preserve"> o educador</w:t>
      </w:r>
      <w:r w:rsidR="00414CB9" w:rsidRPr="00510AC7">
        <w:rPr>
          <w:rFonts w:eastAsia="Calibri"/>
        </w:rPr>
        <w:t xml:space="preserve"> </w:t>
      </w:r>
      <w:r w:rsidR="00665AAC" w:rsidRPr="00510AC7">
        <w:rPr>
          <w:rFonts w:eastAsia="Calibri"/>
        </w:rPr>
        <w:t>que conduz a disciplina</w:t>
      </w:r>
      <w:r w:rsidR="000F0EFA" w:rsidRPr="00510AC7">
        <w:rPr>
          <w:rFonts w:eastAsia="Calibri"/>
        </w:rPr>
        <w:t xml:space="preserve"> </w:t>
      </w:r>
      <w:r w:rsidR="00665AAC" w:rsidRPr="00510AC7">
        <w:rPr>
          <w:rFonts w:eastAsia="Calibri"/>
        </w:rPr>
        <w:t xml:space="preserve">atualmente </w:t>
      </w:r>
      <w:r w:rsidR="00B93A26" w:rsidRPr="00510AC7">
        <w:rPr>
          <w:rFonts w:eastAsia="Calibri"/>
        </w:rPr>
        <w:t>não te</w:t>
      </w:r>
      <w:r w:rsidR="005D0C09" w:rsidRPr="00510AC7">
        <w:rPr>
          <w:rFonts w:eastAsia="Calibri"/>
        </w:rPr>
        <w:t>m</w:t>
      </w:r>
      <w:r w:rsidR="00B93A26" w:rsidRPr="00510AC7">
        <w:rPr>
          <w:rFonts w:eastAsia="Calibri"/>
        </w:rPr>
        <w:t xml:space="preserve"> o mesmo nível de entusiasmo e contentamento</w:t>
      </w:r>
      <w:r w:rsidR="005D0C09" w:rsidRPr="00510AC7">
        <w:rPr>
          <w:rFonts w:eastAsia="Calibri"/>
        </w:rPr>
        <w:t>. Houve a interrupção</w:t>
      </w:r>
      <w:r w:rsidR="00B93A26" w:rsidRPr="00510AC7">
        <w:rPr>
          <w:rFonts w:eastAsia="Calibri"/>
        </w:rPr>
        <w:t xml:space="preserve"> de uma experiência que foi unanime</w:t>
      </w:r>
      <w:r w:rsidR="00414CB9">
        <w:rPr>
          <w:rFonts w:eastAsia="Calibri"/>
        </w:rPr>
        <w:t>me</w:t>
      </w:r>
      <w:r w:rsidR="00B93A26" w:rsidRPr="00510AC7">
        <w:rPr>
          <w:rFonts w:eastAsia="Calibri"/>
        </w:rPr>
        <w:t>nte avaliada como positiva pelos estudantes e professores</w:t>
      </w:r>
      <w:r w:rsidR="000F0EFA" w:rsidRPr="00510AC7">
        <w:rPr>
          <w:rFonts w:eastAsia="Calibri"/>
        </w:rPr>
        <w:t xml:space="preserve"> </w:t>
      </w:r>
      <w:r w:rsidR="00665AAC" w:rsidRPr="00510AC7">
        <w:rPr>
          <w:rFonts w:eastAsia="Calibri"/>
        </w:rPr>
        <w:t xml:space="preserve">que </w:t>
      </w:r>
      <w:r w:rsidR="00CA4814" w:rsidRPr="00510AC7">
        <w:rPr>
          <w:rFonts w:eastAsia="Calibri"/>
        </w:rPr>
        <w:t>a vivenciaram</w:t>
      </w:r>
      <w:r w:rsidR="00B93A26" w:rsidRPr="00510AC7">
        <w:rPr>
          <w:rFonts w:eastAsia="Calibri"/>
        </w:rPr>
        <w:t>.</w:t>
      </w:r>
    </w:p>
    <w:p w:rsidR="00AA2C92" w:rsidRPr="00510AC7" w:rsidRDefault="00AA004F" w:rsidP="00AA004F">
      <w:pPr>
        <w:spacing w:line="360" w:lineRule="auto"/>
        <w:jc w:val="both"/>
        <w:rPr>
          <w:rFonts w:eastAsia="Calibri"/>
        </w:rPr>
      </w:pPr>
      <w:r w:rsidRPr="00510AC7">
        <w:rPr>
          <w:rFonts w:eastAsia="Calibri"/>
        </w:rPr>
        <w:t xml:space="preserve">           </w:t>
      </w:r>
      <w:r w:rsidR="00AA2C92" w:rsidRPr="00510AC7">
        <w:rPr>
          <w:rFonts w:eastAsia="Calibri"/>
        </w:rPr>
        <w:t xml:space="preserve"> </w:t>
      </w:r>
      <w:r w:rsidR="00665AAC" w:rsidRPr="00510AC7">
        <w:rPr>
          <w:rFonts w:eastAsia="Calibri"/>
        </w:rPr>
        <w:t>O</w:t>
      </w:r>
      <w:r w:rsidR="00AA2C92" w:rsidRPr="00510AC7">
        <w:rPr>
          <w:rFonts w:eastAsia="Calibri"/>
        </w:rPr>
        <w:t>s alunos que passa</w:t>
      </w:r>
      <w:r w:rsidR="00665AAC" w:rsidRPr="00510AC7">
        <w:rPr>
          <w:rFonts w:eastAsia="Calibri"/>
        </w:rPr>
        <w:t>ram</w:t>
      </w:r>
      <w:r w:rsidR="00AA2C92" w:rsidRPr="00510AC7">
        <w:rPr>
          <w:rFonts w:eastAsia="Calibri"/>
        </w:rPr>
        <w:t xml:space="preserve"> pela experiência</w:t>
      </w:r>
      <w:r w:rsidR="00EF0185" w:rsidRPr="00510AC7">
        <w:rPr>
          <w:rFonts w:eastAsia="Calibri"/>
        </w:rPr>
        <w:t xml:space="preserve">, agora no segundo ano, </w:t>
      </w:r>
      <w:r w:rsidR="00665AAC" w:rsidRPr="00510AC7">
        <w:rPr>
          <w:rFonts w:eastAsia="Calibri"/>
        </w:rPr>
        <w:t xml:space="preserve"> </w:t>
      </w:r>
      <w:r w:rsidR="00525E5A" w:rsidRPr="00510AC7">
        <w:rPr>
          <w:rFonts w:eastAsia="Calibri"/>
        </w:rPr>
        <w:t>sempre</w:t>
      </w:r>
      <w:r w:rsidR="00665AAC" w:rsidRPr="00510AC7">
        <w:rPr>
          <w:rFonts w:eastAsia="Calibri"/>
        </w:rPr>
        <w:t xml:space="preserve"> pedem</w:t>
      </w:r>
      <w:r w:rsidR="00AA2C92" w:rsidRPr="00510AC7">
        <w:rPr>
          <w:rFonts w:eastAsia="Calibri"/>
        </w:rPr>
        <w:t xml:space="preserve"> a continuidade das aulas</w:t>
      </w:r>
      <w:r w:rsidR="00665AAC" w:rsidRPr="00510AC7">
        <w:rPr>
          <w:rFonts w:eastAsia="Calibri"/>
        </w:rPr>
        <w:t xml:space="preserve"> de </w:t>
      </w:r>
      <w:r w:rsidR="00806D60" w:rsidRPr="00510AC7">
        <w:rPr>
          <w:rFonts w:eastAsia="Calibri"/>
        </w:rPr>
        <w:t>valores,</w:t>
      </w:r>
      <w:r w:rsidR="00665AAC" w:rsidRPr="00510AC7">
        <w:rPr>
          <w:rFonts w:eastAsia="Calibri"/>
        </w:rPr>
        <w:t xml:space="preserve"> o que infelizmente não </w:t>
      </w:r>
      <w:r w:rsidR="00EF0185" w:rsidRPr="00510AC7">
        <w:rPr>
          <w:rFonts w:eastAsia="Calibri"/>
        </w:rPr>
        <w:t>é</w:t>
      </w:r>
      <w:r w:rsidR="00665AAC" w:rsidRPr="00510AC7">
        <w:rPr>
          <w:rFonts w:eastAsia="Calibri"/>
        </w:rPr>
        <w:t xml:space="preserve"> possível</w:t>
      </w:r>
      <w:r w:rsidR="00EF0185" w:rsidRPr="00510AC7">
        <w:rPr>
          <w:rFonts w:eastAsia="Calibri"/>
        </w:rPr>
        <w:t>,</w:t>
      </w:r>
      <w:r w:rsidR="00665AAC" w:rsidRPr="00510AC7">
        <w:rPr>
          <w:rFonts w:eastAsia="Calibri"/>
        </w:rPr>
        <w:t xml:space="preserve"> pois não há uma disciplina no currículo que abra espaço específico para isso. </w:t>
      </w:r>
      <w:r w:rsidR="00AA2C92" w:rsidRPr="00510AC7">
        <w:rPr>
          <w:rFonts w:eastAsia="Calibri"/>
        </w:rPr>
        <w:t>Há, de fato,</w:t>
      </w:r>
      <w:r w:rsidR="000F0EFA" w:rsidRPr="00510AC7">
        <w:rPr>
          <w:rFonts w:eastAsia="Calibri"/>
        </w:rPr>
        <w:t xml:space="preserve"> </w:t>
      </w:r>
      <w:r w:rsidR="00AA2C92" w:rsidRPr="00510AC7">
        <w:rPr>
          <w:rFonts w:eastAsia="Calibri"/>
        </w:rPr>
        <w:t>uma preocupação com a formação humana dos estudantes na instituição e os professores o fazem na medida do possível. Contudo,</w:t>
      </w:r>
      <w:r w:rsidR="000F0EFA" w:rsidRPr="00510AC7">
        <w:rPr>
          <w:rFonts w:eastAsia="Calibri"/>
        </w:rPr>
        <w:t xml:space="preserve"> </w:t>
      </w:r>
      <w:r w:rsidR="00AA2C92" w:rsidRPr="00510AC7">
        <w:rPr>
          <w:rFonts w:eastAsia="Calibri"/>
        </w:rPr>
        <w:t>cremos que uma proposta constante, cotidiana e consistente de educação em valores é necessária e que deveria envolver todos os estudantes e professores. Para tanto, necessita-se de um planejamento para que práticas como a que descrevemos neste texto estejam presentes na sala de aula, mas também em toda a escola, considerando-se todos os sujeitos que a con</w:t>
      </w:r>
      <w:r w:rsidR="00EF0185" w:rsidRPr="00510AC7">
        <w:rPr>
          <w:rFonts w:eastAsia="Calibri"/>
        </w:rPr>
        <w:t>s</w:t>
      </w:r>
      <w:r w:rsidR="000F0EFA">
        <w:rPr>
          <w:rFonts w:eastAsia="Calibri"/>
        </w:rPr>
        <w:t>ti</w:t>
      </w:r>
      <w:r w:rsidR="00AA2C92" w:rsidRPr="00510AC7">
        <w:rPr>
          <w:rFonts w:eastAsia="Calibri"/>
        </w:rPr>
        <w:t>tue</w:t>
      </w:r>
      <w:r w:rsidR="00665AAC" w:rsidRPr="00510AC7">
        <w:rPr>
          <w:rFonts w:eastAsia="Calibri"/>
        </w:rPr>
        <w:t>m</w:t>
      </w:r>
      <w:r w:rsidR="00AA2C92" w:rsidRPr="00510AC7">
        <w:rPr>
          <w:rFonts w:eastAsia="Calibri"/>
        </w:rPr>
        <w:t>: educadores, estudantes e pais.</w:t>
      </w:r>
    </w:p>
    <w:p w:rsidR="00AA2C92" w:rsidRPr="00510AC7" w:rsidRDefault="00AA2C92" w:rsidP="00A46613">
      <w:pPr>
        <w:spacing w:line="360" w:lineRule="auto"/>
        <w:jc w:val="both"/>
        <w:rPr>
          <w:rFonts w:eastAsia="Calibri"/>
        </w:rPr>
      </w:pPr>
      <w:r w:rsidRPr="00510AC7">
        <w:rPr>
          <w:rFonts w:eastAsia="Calibri"/>
        </w:rPr>
        <w:tab/>
      </w:r>
      <w:r w:rsidR="001E11D5" w:rsidRPr="00510AC7">
        <w:rPr>
          <w:rFonts w:eastAsia="Calibri"/>
        </w:rPr>
        <w:t xml:space="preserve">Todavia, </w:t>
      </w:r>
      <w:r w:rsidR="00354550" w:rsidRPr="00510AC7">
        <w:rPr>
          <w:rFonts w:eastAsia="Calibri"/>
        </w:rPr>
        <w:t>percebemos que há alguns estorvos para que isso aco</w:t>
      </w:r>
      <w:r w:rsidR="000F0EFA">
        <w:rPr>
          <w:rFonts w:eastAsia="Calibri"/>
        </w:rPr>
        <w:t>nteça. A própria proposta macro</w:t>
      </w:r>
      <w:r w:rsidR="00354550" w:rsidRPr="00510AC7">
        <w:rPr>
          <w:rFonts w:eastAsia="Calibri"/>
        </w:rPr>
        <w:t>institucional para a educação que embora tenha caminhado nesse sentido, como afirmamos na introdução do texto, não desenvolve um programa constante para educadores e estudantes (formações, propostas curriculares etc.). Quando há, parte  da própria escola ou de parte de educadores da instituição, ou acontece eventualmente no âmbito de circunstâncias</w:t>
      </w:r>
      <w:r w:rsidR="001E11D5" w:rsidRPr="00510AC7">
        <w:rPr>
          <w:rFonts w:eastAsia="Calibri"/>
        </w:rPr>
        <w:t xml:space="preserve"> e campanhas</w:t>
      </w:r>
      <w:r w:rsidR="00354550" w:rsidRPr="00510AC7">
        <w:rPr>
          <w:rFonts w:eastAsia="Calibri"/>
        </w:rPr>
        <w:t>. Também convém ressaltar que a formação dos educadores ainda está centrada em uma visão de conhecimen</w:t>
      </w:r>
      <w:r w:rsidR="00665AAC" w:rsidRPr="00510AC7">
        <w:rPr>
          <w:rFonts w:eastAsia="Calibri"/>
        </w:rPr>
        <w:t>to compa</w:t>
      </w:r>
      <w:r w:rsidR="00354550" w:rsidRPr="00510AC7">
        <w:rPr>
          <w:rFonts w:eastAsia="Calibri"/>
        </w:rPr>
        <w:t>rtilhado</w:t>
      </w:r>
      <w:r w:rsidR="00BA75D2" w:rsidRPr="00510AC7">
        <w:rPr>
          <w:rFonts w:eastAsia="Calibri"/>
        </w:rPr>
        <w:t>, em um</w:t>
      </w:r>
      <w:r w:rsidR="001E11D5" w:rsidRPr="00510AC7">
        <w:rPr>
          <w:rFonts w:eastAsia="Calibri"/>
        </w:rPr>
        <w:t>a</w:t>
      </w:r>
      <w:r w:rsidR="00BA75D2" w:rsidRPr="00510AC7">
        <w:rPr>
          <w:rFonts w:eastAsia="Calibri"/>
        </w:rPr>
        <w:t xml:space="preserve"> </w:t>
      </w:r>
      <w:r w:rsidR="004361A1" w:rsidRPr="00510AC7">
        <w:rPr>
          <w:rFonts w:eastAsia="Calibri"/>
        </w:rPr>
        <w:t>visão</w:t>
      </w:r>
      <w:r w:rsidR="00BA75D2" w:rsidRPr="00510AC7">
        <w:rPr>
          <w:rFonts w:eastAsia="Calibri"/>
        </w:rPr>
        <w:t xml:space="preserve"> que não </w:t>
      </w:r>
      <w:r w:rsidR="004361A1" w:rsidRPr="00510AC7">
        <w:rPr>
          <w:rFonts w:eastAsia="Calibri"/>
        </w:rPr>
        <w:t>percebe</w:t>
      </w:r>
      <w:r w:rsidR="00BA75D2" w:rsidRPr="00510AC7">
        <w:rPr>
          <w:rFonts w:eastAsia="Calibri"/>
        </w:rPr>
        <w:t xml:space="preserve"> o indivíduo integralmente. Assim, enquanto algumas disciplinas </w:t>
      </w:r>
      <w:r w:rsidR="001E11D5" w:rsidRPr="00510AC7">
        <w:rPr>
          <w:rFonts w:eastAsia="Calibri"/>
        </w:rPr>
        <w:t>contemplam</w:t>
      </w:r>
      <w:r w:rsidR="00BA75D2" w:rsidRPr="00510AC7">
        <w:rPr>
          <w:rFonts w:eastAsia="Calibri"/>
        </w:rPr>
        <w:t xml:space="preserve"> a dimensão emocional, espiritual e psíquica do indivíduo, outras parecem ignorar esse aspecto.</w:t>
      </w:r>
    </w:p>
    <w:p w:rsidR="00354550" w:rsidRPr="00510AC7" w:rsidRDefault="00354550" w:rsidP="00A46613">
      <w:pPr>
        <w:spacing w:line="360" w:lineRule="auto"/>
        <w:jc w:val="both"/>
        <w:rPr>
          <w:rFonts w:eastAsia="Calibri"/>
        </w:rPr>
      </w:pPr>
      <w:r w:rsidRPr="00510AC7">
        <w:rPr>
          <w:rFonts w:eastAsia="Calibri"/>
        </w:rPr>
        <w:tab/>
        <w:t>Na escola precisamos</w:t>
      </w:r>
      <w:r w:rsidR="00E6753A" w:rsidRPr="00510AC7">
        <w:rPr>
          <w:rFonts w:eastAsia="Calibri"/>
        </w:rPr>
        <w:t xml:space="preserve"> </w:t>
      </w:r>
      <w:r w:rsidR="0077073A" w:rsidRPr="00510AC7">
        <w:rPr>
          <w:rFonts w:eastAsia="Calibri"/>
        </w:rPr>
        <w:t>incentivar as habilidades intelectuais, as racionais, para entender, falar e analisar, por exemplo, valores como a tolerância, a cooperação, o respeito, a paz, o amor, a s</w:t>
      </w:r>
      <w:r w:rsidR="001E11D5" w:rsidRPr="00510AC7">
        <w:rPr>
          <w:rFonts w:eastAsia="Calibri"/>
        </w:rPr>
        <w:t>olidariedade etc. A</w:t>
      </w:r>
      <w:r w:rsidR="0077073A" w:rsidRPr="00510AC7">
        <w:rPr>
          <w:rFonts w:eastAsia="Calibri"/>
        </w:rPr>
        <w:t>valiamos</w:t>
      </w:r>
      <w:r w:rsidR="001E11D5" w:rsidRPr="00510AC7">
        <w:rPr>
          <w:rFonts w:eastAsia="Calibri"/>
        </w:rPr>
        <w:t xml:space="preserve"> que esse processo é</w:t>
      </w:r>
      <w:r w:rsidR="0077073A" w:rsidRPr="00510AC7">
        <w:rPr>
          <w:rFonts w:eastAsia="Calibri"/>
        </w:rPr>
        <w:t xml:space="preserve"> relativamente bem feito. </w:t>
      </w:r>
      <w:r w:rsidR="00806D60" w:rsidRPr="00510AC7">
        <w:rPr>
          <w:rFonts w:eastAsia="Calibri"/>
        </w:rPr>
        <w:t>Porém, é preciso transcender a perspectiva racional, analítica e ch</w:t>
      </w:r>
      <w:r w:rsidR="00806D60">
        <w:rPr>
          <w:rFonts w:eastAsia="Calibri"/>
        </w:rPr>
        <w:t>egar à</w:t>
      </w:r>
      <w:r w:rsidR="00806D60" w:rsidRPr="00510AC7">
        <w:rPr>
          <w:rFonts w:eastAsia="Calibri"/>
        </w:rPr>
        <w:t xml:space="preserve"> experiência, ou seja, sentir esses valores, personificá-los.</w:t>
      </w:r>
      <w:r w:rsidR="0077073A" w:rsidRPr="00510AC7">
        <w:rPr>
          <w:rFonts w:eastAsia="Calibri"/>
        </w:rPr>
        <w:t xml:space="preserve"> </w:t>
      </w:r>
      <w:r w:rsidR="001E11D5" w:rsidRPr="00510AC7">
        <w:rPr>
          <w:rFonts w:eastAsia="Calibri"/>
        </w:rPr>
        <w:t>Quand</w:t>
      </w:r>
      <w:r w:rsidR="006E5CF4" w:rsidRPr="00510AC7">
        <w:rPr>
          <w:rFonts w:eastAsia="Calibri"/>
        </w:rPr>
        <w:t>o a metodologia do VIVE foi escolhida</w:t>
      </w:r>
      <w:r w:rsidR="000F0EFA" w:rsidRPr="00510AC7">
        <w:rPr>
          <w:rFonts w:eastAsia="Calibri"/>
        </w:rPr>
        <w:t xml:space="preserve"> </w:t>
      </w:r>
      <w:r w:rsidR="006E5CF4" w:rsidRPr="00510AC7">
        <w:rPr>
          <w:rFonts w:eastAsia="Calibri"/>
        </w:rPr>
        <w:t>para a experiência</w:t>
      </w:r>
      <w:r w:rsidR="004B7A54" w:rsidRPr="00510AC7">
        <w:rPr>
          <w:rFonts w:eastAsia="Calibri"/>
        </w:rPr>
        <w:t xml:space="preserve"> com formação humana dos estudantes</w:t>
      </w:r>
      <w:r w:rsidR="006866E8" w:rsidRPr="00510AC7">
        <w:rPr>
          <w:rFonts w:eastAsia="Calibri"/>
        </w:rPr>
        <w:t>,</w:t>
      </w:r>
      <w:r w:rsidR="005B11A9" w:rsidRPr="00510AC7">
        <w:rPr>
          <w:rFonts w:eastAsia="Calibri"/>
        </w:rPr>
        <w:t xml:space="preserve"> foi porque ela provou ser efetiva, cativante e prática para os educadores e estudantes.</w:t>
      </w:r>
    </w:p>
    <w:p w:rsidR="005B11A9" w:rsidRPr="00510AC7" w:rsidRDefault="000F0EFA" w:rsidP="00A46613">
      <w:pPr>
        <w:spacing w:line="360" w:lineRule="auto"/>
        <w:jc w:val="both"/>
        <w:rPr>
          <w:rFonts w:eastAsia="Calibri"/>
        </w:rPr>
      </w:pPr>
      <w:r>
        <w:rPr>
          <w:rFonts w:eastAsia="Calibri"/>
        </w:rPr>
        <w:lastRenderedPageBreak/>
        <w:t xml:space="preserve"> </w:t>
      </w:r>
      <w:r>
        <w:rPr>
          <w:rFonts w:eastAsia="Calibri"/>
        </w:rPr>
        <w:tab/>
      </w:r>
      <w:r w:rsidR="00806D60">
        <w:rPr>
          <w:rFonts w:eastAsia="Calibri"/>
        </w:rPr>
        <w:t>São emblemáticas, nesse sentido, a</w:t>
      </w:r>
      <w:r w:rsidR="00806D60" w:rsidRPr="00510AC7">
        <w:rPr>
          <w:rFonts w:eastAsia="Calibri"/>
        </w:rPr>
        <w:t>s experiências anteriores desenvolvidas na mesma escola</w:t>
      </w:r>
      <w:r w:rsidR="00806D60">
        <w:rPr>
          <w:rFonts w:eastAsia="Calibri"/>
        </w:rPr>
        <w:t xml:space="preserve">, </w:t>
      </w:r>
      <w:r w:rsidR="00806D60" w:rsidRPr="00510AC7">
        <w:rPr>
          <w:rFonts w:eastAsia="Calibri"/>
        </w:rPr>
        <w:t>pelos mesmos educadores que conduziram a disciplina, bem como por outros professores, em outros momentos, como registraram Barros (2009; 2011) e Queiroz (2009).</w:t>
      </w:r>
      <w:r w:rsidR="005B11A9" w:rsidRPr="00510AC7">
        <w:rPr>
          <w:rFonts w:eastAsia="Calibri"/>
        </w:rPr>
        <w:t xml:space="preserve"> Outro exemplo que elucida </w:t>
      </w:r>
      <w:r w:rsidR="00525E5A" w:rsidRPr="00510AC7">
        <w:rPr>
          <w:rFonts w:eastAsia="Calibri"/>
        </w:rPr>
        <w:t xml:space="preserve">a efetividade da experiência </w:t>
      </w:r>
      <w:r w:rsidR="00250BF4" w:rsidRPr="00510AC7">
        <w:rPr>
          <w:rFonts w:eastAsia="Calibri"/>
        </w:rPr>
        <w:t>é</w:t>
      </w:r>
      <w:r w:rsidR="005B11A9" w:rsidRPr="00510AC7">
        <w:rPr>
          <w:rFonts w:eastAsia="Calibri"/>
        </w:rPr>
        <w:t xml:space="preserve"> </w:t>
      </w:r>
      <w:r w:rsidR="00250BF4" w:rsidRPr="00510AC7">
        <w:rPr>
          <w:rFonts w:eastAsia="Calibri"/>
        </w:rPr>
        <w:t xml:space="preserve">a </w:t>
      </w:r>
      <w:r w:rsidR="005B11A9" w:rsidRPr="00510AC7">
        <w:rPr>
          <w:rFonts w:eastAsia="Calibri"/>
        </w:rPr>
        <w:t>constante demanda dos estudantes para reviver</w:t>
      </w:r>
      <w:r w:rsidR="00250BF4" w:rsidRPr="00510AC7">
        <w:rPr>
          <w:rFonts w:eastAsia="Calibri"/>
        </w:rPr>
        <w:t>em</w:t>
      </w:r>
      <w:r w:rsidR="005B11A9" w:rsidRPr="00510AC7">
        <w:rPr>
          <w:rFonts w:eastAsia="Calibri"/>
        </w:rPr>
        <w:t xml:space="preserve"> as </w:t>
      </w:r>
      <w:r w:rsidR="00250BF4" w:rsidRPr="00510AC7">
        <w:rPr>
          <w:rFonts w:eastAsia="Calibri"/>
        </w:rPr>
        <w:t>aulas de valores no ano que se segu</w:t>
      </w:r>
      <w:r w:rsidR="00943A2F" w:rsidRPr="00510AC7">
        <w:rPr>
          <w:rFonts w:eastAsia="Calibri"/>
        </w:rPr>
        <w:t>e</w:t>
      </w:r>
      <w:r w:rsidR="00250BF4" w:rsidRPr="00510AC7">
        <w:rPr>
          <w:rFonts w:eastAsia="Calibri"/>
        </w:rPr>
        <w:t xml:space="preserve"> (no segundo ano do Ensino Médio)</w:t>
      </w:r>
      <w:r w:rsidR="00084FF5" w:rsidRPr="00510AC7">
        <w:rPr>
          <w:rFonts w:eastAsia="Calibri"/>
        </w:rPr>
        <w:t>,</w:t>
      </w:r>
      <w:r w:rsidR="005B11A9" w:rsidRPr="00510AC7">
        <w:rPr>
          <w:rFonts w:eastAsia="Calibri"/>
        </w:rPr>
        <w:t xml:space="preserve"> </w:t>
      </w:r>
      <w:r w:rsidR="00943A2F" w:rsidRPr="00510AC7">
        <w:rPr>
          <w:rFonts w:eastAsia="Calibri"/>
        </w:rPr>
        <w:t xml:space="preserve">em cuja grade curricular não consta </w:t>
      </w:r>
      <w:r w:rsidR="005B11A9" w:rsidRPr="00510AC7">
        <w:rPr>
          <w:rFonts w:eastAsia="Calibri"/>
        </w:rPr>
        <w:t>a disciplina</w:t>
      </w:r>
      <w:r w:rsidR="00943A2F" w:rsidRPr="00510AC7">
        <w:rPr>
          <w:rFonts w:eastAsia="Calibri"/>
        </w:rPr>
        <w:t>.</w:t>
      </w:r>
    </w:p>
    <w:p w:rsidR="009B02CA" w:rsidRPr="00510AC7" w:rsidRDefault="000C34C3" w:rsidP="000C34C3">
      <w:pPr>
        <w:pStyle w:val="Corpodetexto2"/>
        <w:spacing w:line="360" w:lineRule="auto"/>
        <w:jc w:val="both"/>
        <w:rPr>
          <w:b/>
          <w:szCs w:val="24"/>
        </w:rPr>
      </w:pPr>
      <w:r w:rsidRPr="00510AC7">
        <w:rPr>
          <w:szCs w:val="24"/>
        </w:rPr>
        <w:tab/>
      </w:r>
      <w:r w:rsidR="009B02CA" w:rsidRPr="00510AC7">
        <w:rPr>
          <w:szCs w:val="24"/>
        </w:rPr>
        <w:t xml:space="preserve">A criação de uma atmosfera de aprendizagem baseada em valores é uma parte integrante da educação </w:t>
      </w:r>
      <w:r w:rsidR="003C2037" w:rsidRPr="00510AC7">
        <w:rPr>
          <w:szCs w:val="24"/>
        </w:rPr>
        <w:t>holística</w:t>
      </w:r>
      <w:r w:rsidR="004F710F" w:rsidRPr="00510AC7">
        <w:rPr>
          <w:szCs w:val="24"/>
        </w:rPr>
        <w:t xml:space="preserve"> e é essencial para criarmos</w:t>
      </w:r>
      <w:r w:rsidR="000E4194" w:rsidRPr="00510AC7">
        <w:rPr>
          <w:szCs w:val="24"/>
        </w:rPr>
        <w:t xml:space="preserve"> e estruturarmos</w:t>
      </w:r>
      <w:r w:rsidRPr="00510AC7">
        <w:rPr>
          <w:szCs w:val="24"/>
        </w:rPr>
        <w:t xml:space="preserve"> princípios para</w:t>
      </w:r>
      <w:r w:rsidR="004F710F" w:rsidRPr="00510AC7">
        <w:rPr>
          <w:szCs w:val="24"/>
        </w:rPr>
        <w:t xml:space="preserve"> um mundo sustentável</w:t>
      </w:r>
      <w:r w:rsidR="009B02CA" w:rsidRPr="00510AC7">
        <w:rPr>
          <w:szCs w:val="24"/>
        </w:rPr>
        <w:t xml:space="preserve">.  É nessa perspectiva que o indivíduo aprenderá a ser, a conviver, a compreender, a tornar-se um cidadão comprometido com as mudanças que precisamos implementar em escala planetária. </w:t>
      </w:r>
      <w:r w:rsidRPr="00510AC7">
        <w:rPr>
          <w:szCs w:val="24"/>
        </w:rPr>
        <w:t>Os relatos e as</w:t>
      </w:r>
      <w:r w:rsidR="009B02CA" w:rsidRPr="00510AC7">
        <w:rPr>
          <w:szCs w:val="24"/>
        </w:rPr>
        <w:t xml:space="preserve">  conclusões supracitadas atestam algumas possibilidades dela ser tecida no cotidiano escolar</w:t>
      </w:r>
      <w:r w:rsidRPr="00510AC7">
        <w:rPr>
          <w:szCs w:val="24"/>
        </w:rPr>
        <w:t>.</w:t>
      </w:r>
    </w:p>
    <w:p w:rsidR="009B02CA" w:rsidRPr="00510AC7" w:rsidRDefault="009B02CA" w:rsidP="00A46613">
      <w:pPr>
        <w:spacing w:line="360" w:lineRule="auto"/>
        <w:jc w:val="both"/>
        <w:rPr>
          <w:rFonts w:eastAsia="Calibri"/>
        </w:rPr>
      </w:pPr>
    </w:p>
    <w:p w:rsidR="00BA75D2" w:rsidRPr="00510AC7" w:rsidRDefault="00BA75D2" w:rsidP="00890E94">
      <w:pPr>
        <w:ind w:firstLine="708"/>
        <w:jc w:val="center"/>
        <w:rPr>
          <w:b/>
        </w:rPr>
      </w:pPr>
    </w:p>
    <w:p w:rsidR="00510AC7" w:rsidRPr="00510AC7" w:rsidRDefault="00510AC7" w:rsidP="00890E94">
      <w:pPr>
        <w:ind w:firstLine="708"/>
        <w:jc w:val="center"/>
        <w:rPr>
          <w:b/>
        </w:rPr>
      </w:pPr>
    </w:p>
    <w:p w:rsidR="00510AC7" w:rsidRPr="00510AC7" w:rsidRDefault="00510AC7" w:rsidP="00890E94">
      <w:pPr>
        <w:ind w:firstLine="708"/>
        <w:jc w:val="center"/>
        <w:rPr>
          <w:b/>
        </w:rPr>
      </w:pPr>
    </w:p>
    <w:p w:rsidR="00F06EFC" w:rsidRDefault="00F06EFC" w:rsidP="00890E94">
      <w:pPr>
        <w:ind w:firstLine="708"/>
        <w:jc w:val="center"/>
        <w:rPr>
          <w:b/>
        </w:rPr>
      </w:pPr>
      <w:r w:rsidRPr="00510AC7">
        <w:rPr>
          <w:b/>
        </w:rPr>
        <w:t>Referências</w:t>
      </w:r>
    </w:p>
    <w:p w:rsidR="00905CEE" w:rsidRPr="00510AC7" w:rsidRDefault="00905CEE" w:rsidP="00890E94">
      <w:pPr>
        <w:ind w:firstLine="708"/>
        <w:jc w:val="center"/>
        <w:rPr>
          <w:b/>
        </w:rPr>
      </w:pPr>
    </w:p>
    <w:p w:rsidR="00890E94" w:rsidRPr="00510AC7" w:rsidRDefault="00890E94" w:rsidP="00F06EFC">
      <w:pPr>
        <w:ind w:firstLine="708"/>
        <w:jc w:val="both"/>
      </w:pPr>
    </w:p>
    <w:p w:rsidR="00F06EFC" w:rsidRPr="00510AC7" w:rsidRDefault="00F06EFC" w:rsidP="00F06EFC">
      <w:pPr>
        <w:pStyle w:val="Corpodetexto2"/>
        <w:spacing w:line="360" w:lineRule="auto"/>
        <w:jc w:val="both"/>
        <w:rPr>
          <w:szCs w:val="24"/>
        </w:rPr>
      </w:pPr>
      <w:r w:rsidRPr="00510AC7">
        <w:rPr>
          <w:szCs w:val="24"/>
        </w:rPr>
        <w:t xml:space="preserve">BARROS, Paulo Sérgio. </w:t>
      </w:r>
      <w:r w:rsidRPr="00F95E10">
        <w:rPr>
          <w:szCs w:val="24"/>
        </w:rPr>
        <w:t>Atmosfera de valores</w:t>
      </w:r>
      <w:r w:rsidRPr="00510AC7">
        <w:rPr>
          <w:szCs w:val="24"/>
        </w:rPr>
        <w:t xml:space="preserve">: o princípio do programa Vivendo Valores na Educação. In: MATOS, Kelma S. A. Lopes de; NONATO JR, R. (Org.). </w:t>
      </w:r>
      <w:r w:rsidRPr="00F95E10">
        <w:rPr>
          <w:i/>
          <w:szCs w:val="24"/>
        </w:rPr>
        <w:t>Cultura de paz, ética e espiritualidade</w:t>
      </w:r>
      <w:r w:rsidRPr="00510AC7">
        <w:rPr>
          <w:szCs w:val="24"/>
        </w:rPr>
        <w:t>. Fortaleza: Edições UFC, 2010.</w:t>
      </w:r>
    </w:p>
    <w:p w:rsidR="00422FF7" w:rsidRPr="00510AC7" w:rsidRDefault="00C65E85" w:rsidP="00F06EFC">
      <w:pPr>
        <w:pStyle w:val="Corpodetexto2"/>
        <w:spacing w:line="360" w:lineRule="auto"/>
        <w:jc w:val="both"/>
        <w:rPr>
          <w:szCs w:val="24"/>
        </w:rPr>
      </w:pPr>
      <w:r w:rsidRPr="00510AC7">
        <w:rPr>
          <w:szCs w:val="24"/>
        </w:rPr>
        <w:t>_____________.</w:t>
      </w:r>
      <w:r w:rsidR="003A4F49" w:rsidRPr="00510AC7">
        <w:rPr>
          <w:szCs w:val="24"/>
        </w:rPr>
        <w:t xml:space="preserve"> </w:t>
      </w:r>
      <w:r w:rsidR="000D027A" w:rsidRPr="003A71BD">
        <w:rPr>
          <w:szCs w:val="24"/>
        </w:rPr>
        <w:t>Educação e espiritualidade</w:t>
      </w:r>
      <w:r w:rsidR="000D027A" w:rsidRPr="00510AC7">
        <w:rPr>
          <w:szCs w:val="24"/>
        </w:rPr>
        <w:t>: o uso de técnicas introspectivas em sala de aula.</w:t>
      </w:r>
      <w:r w:rsidR="003A4F49" w:rsidRPr="00510AC7">
        <w:rPr>
          <w:szCs w:val="24"/>
        </w:rPr>
        <w:t xml:space="preserve"> In: MATOS, Kelma S. A. Lopes</w:t>
      </w:r>
      <w:r w:rsidR="000D027A" w:rsidRPr="00510AC7">
        <w:rPr>
          <w:szCs w:val="24"/>
        </w:rPr>
        <w:t xml:space="preserve"> de</w:t>
      </w:r>
      <w:r w:rsidR="003A4F49" w:rsidRPr="00510AC7">
        <w:rPr>
          <w:szCs w:val="24"/>
        </w:rPr>
        <w:t xml:space="preserve">. </w:t>
      </w:r>
      <w:r w:rsidR="003A4F49" w:rsidRPr="003A71BD">
        <w:rPr>
          <w:i/>
          <w:szCs w:val="24"/>
        </w:rPr>
        <w:t>Cultura de paz, ética e espiritualidade</w:t>
      </w:r>
      <w:r w:rsidR="000D027A" w:rsidRPr="003A71BD">
        <w:rPr>
          <w:i/>
          <w:szCs w:val="24"/>
        </w:rPr>
        <w:t xml:space="preserve"> II</w:t>
      </w:r>
      <w:r w:rsidR="003A4F49" w:rsidRPr="00510AC7">
        <w:rPr>
          <w:szCs w:val="24"/>
        </w:rPr>
        <w:t>. Fortaleza: Edições UFC, 201</w:t>
      </w:r>
      <w:r w:rsidR="000D027A" w:rsidRPr="00510AC7">
        <w:rPr>
          <w:szCs w:val="24"/>
        </w:rPr>
        <w:t>1</w:t>
      </w:r>
      <w:r w:rsidR="003A4F49" w:rsidRPr="00510AC7">
        <w:rPr>
          <w:szCs w:val="24"/>
        </w:rPr>
        <w:t>.</w:t>
      </w:r>
    </w:p>
    <w:p w:rsidR="004618B4" w:rsidRPr="00510AC7" w:rsidRDefault="004618B4" w:rsidP="004618B4">
      <w:pPr>
        <w:pStyle w:val="Corpodetexto2"/>
        <w:spacing w:line="360" w:lineRule="auto"/>
        <w:jc w:val="both"/>
        <w:rPr>
          <w:szCs w:val="24"/>
        </w:rPr>
      </w:pPr>
      <w:r w:rsidRPr="00510AC7">
        <w:rPr>
          <w:szCs w:val="24"/>
        </w:rPr>
        <w:t xml:space="preserve">_____________. </w:t>
      </w:r>
      <w:r w:rsidRPr="003A71BD">
        <w:rPr>
          <w:szCs w:val="24"/>
        </w:rPr>
        <w:t>Educação, cidadania e espiritualidade:</w:t>
      </w:r>
      <w:r w:rsidRPr="00510AC7">
        <w:rPr>
          <w:szCs w:val="24"/>
        </w:rPr>
        <w:t xml:space="preserve"> uma experiência no cotidiano da sala de aula. In: BARROS, Paulo S</w:t>
      </w:r>
      <w:r w:rsidR="00C65E85" w:rsidRPr="00510AC7">
        <w:rPr>
          <w:szCs w:val="24"/>
        </w:rPr>
        <w:t>érgio</w:t>
      </w:r>
      <w:r w:rsidRPr="00510AC7">
        <w:rPr>
          <w:szCs w:val="24"/>
        </w:rPr>
        <w:t xml:space="preserve">; NONATO JÚNIOR, R. (Orgs.). </w:t>
      </w:r>
      <w:r w:rsidRPr="003A71BD">
        <w:rPr>
          <w:i/>
          <w:szCs w:val="24"/>
        </w:rPr>
        <w:t>Educação e valores humanos no Brasil</w:t>
      </w:r>
      <w:r w:rsidRPr="00510AC7">
        <w:rPr>
          <w:szCs w:val="24"/>
        </w:rPr>
        <w:t>: trajetórias, caminhos e registros do Programa Vivendo Valores na Educação. São Paulo: Editora Brahma Kumaris, 2009.</w:t>
      </w:r>
    </w:p>
    <w:p w:rsidR="00C201CC" w:rsidRPr="00510AC7" w:rsidRDefault="00C201CC" w:rsidP="00F06EFC">
      <w:pPr>
        <w:pStyle w:val="Corpodetexto2"/>
        <w:spacing w:line="360" w:lineRule="auto"/>
        <w:jc w:val="both"/>
        <w:rPr>
          <w:szCs w:val="24"/>
        </w:rPr>
      </w:pPr>
      <w:r w:rsidRPr="00510AC7">
        <w:rPr>
          <w:szCs w:val="24"/>
        </w:rPr>
        <w:t xml:space="preserve">BOFF, Leonardo. </w:t>
      </w:r>
      <w:r w:rsidRPr="003A71BD">
        <w:rPr>
          <w:i/>
          <w:szCs w:val="24"/>
        </w:rPr>
        <w:t>Espiritualidade</w:t>
      </w:r>
      <w:r w:rsidRPr="003A71BD">
        <w:rPr>
          <w:szCs w:val="24"/>
        </w:rPr>
        <w:t>: um caminho de transformação</w:t>
      </w:r>
      <w:r w:rsidRPr="00510AC7">
        <w:rPr>
          <w:szCs w:val="24"/>
        </w:rPr>
        <w:t>. Rio de Janeiro: Sextante, 2006.</w:t>
      </w:r>
    </w:p>
    <w:p w:rsidR="005C0605" w:rsidRPr="00510AC7" w:rsidRDefault="005C0605" w:rsidP="00F06EFC">
      <w:pPr>
        <w:pStyle w:val="Corpodetexto2"/>
        <w:spacing w:line="360" w:lineRule="auto"/>
        <w:jc w:val="both"/>
        <w:rPr>
          <w:szCs w:val="24"/>
        </w:rPr>
      </w:pPr>
      <w:r w:rsidRPr="00510AC7">
        <w:rPr>
          <w:szCs w:val="24"/>
        </w:rPr>
        <w:t xml:space="preserve">GUTIÈRREZ, Francisco; PRADO, Cruz. </w:t>
      </w:r>
      <w:r w:rsidRPr="003A71BD">
        <w:rPr>
          <w:i/>
          <w:szCs w:val="24"/>
        </w:rPr>
        <w:t>Ecopedagogia e cidadania planetária</w:t>
      </w:r>
      <w:r w:rsidRPr="00510AC7">
        <w:rPr>
          <w:szCs w:val="24"/>
        </w:rPr>
        <w:t>. São Paulo: Contexto, 2008.</w:t>
      </w:r>
    </w:p>
    <w:p w:rsidR="00320CF0" w:rsidRPr="00510AC7" w:rsidRDefault="00320CF0" w:rsidP="00F06EFC">
      <w:pPr>
        <w:pStyle w:val="Corpodetexto2"/>
        <w:spacing w:line="360" w:lineRule="auto"/>
        <w:jc w:val="both"/>
        <w:rPr>
          <w:szCs w:val="24"/>
        </w:rPr>
      </w:pPr>
      <w:r w:rsidRPr="00510AC7">
        <w:rPr>
          <w:szCs w:val="24"/>
        </w:rPr>
        <w:t xml:space="preserve">JARES, Xésus R. </w:t>
      </w:r>
      <w:r w:rsidRPr="003A71BD">
        <w:rPr>
          <w:i/>
          <w:szCs w:val="24"/>
        </w:rPr>
        <w:t>Educar para a paz em tempos difíceis</w:t>
      </w:r>
      <w:r w:rsidRPr="00510AC7">
        <w:rPr>
          <w:szCs w:val="24"/>
        </w:rPr>
        <w:t>. São Paulo: Palas Athenas, 2007.</w:t>
      </w:r>
    </w:p>
    <w:p w:rsidR="00492B2A" w:rsidRPr="00510AC7" w:rsidRDefault="00492B2A" w:rsidP="00492B2A">
      <w:pPr>
        <w:pStyle w:val="Corpodetexto2"/>
        <w:spacing w:line="360" w:lineRule="auto"/>
        <w:jc w:val="both"/>
        <w:rPr>
          <w:szCs w:val="24"/>
        </w:rPr>
      </w:pPr>
      <w:r w:rsidRPr="00510AC7">
        <w:rPr>
          <w:szCs w:val="24"/>
        </w:rPr>
        <w:lastRenderedPageBreak/>
        <w:t xml:space="preserve">PEREIRA, Osivânia Maria. Q. </w:t>
      </w:r>
      <w:r w:rsidRPr="003A71BD">
        <w:rPr>
          <w:szCs w:val="24"/>
        </w:rPr>
        <w:t>Vivenciando valores na sala de aula</w:t>
      </w:r>
      <w:r w:rsidRPr="00510AC7">
        <w:rPr>
          <w:szCs w:val="24"/>
        </w:rPr>
        <w:t>: uma experiência na escola Maria José Medeiros em Fortaleza. In: BARROS, Paulo S</w:t>
      </w:r>
      <w:r w:rsidR="00C65E85" w:rsidRPr="00510AC7">
        <w:rPr>
          <w:szCs w:val="24"/>
        </w:rPr>
        <w:t>érgio</w:t>
      </w:r>
      <w:r w:rsidRPr="00510AC7">
        <w:rPr>
          <w:szCs w:val="24"/>
        </w:rPr>
        <w:t xml:space="preserve">; NONATO JÚNIOR, R. (Orgs.). </w:t>
      </w:r>
      <w:r w:rsidRPr="003A71BD">
        <w:rPr>
          <w:i/>
          <w:szCs w:val="24"/>
        </w:rPr>
        <w:t>Educação e valores humanos no Brasil</w:t>
      </w:r>
      <w:r w:rsidRPr="00510AC7">
        <w:rPr>
          <w:szCs w:val="24"/>
        </w:rPr>
        <w:t>: trajetórias, caminhos e registros do Programa Vivendo Valores na Educação. São Paulo: Editora Brahma Kumaris, 2009.</w:t>
      </w:r>
    </w:p>
    <w:p w:rsidR="005C0605" w:rsidRPr="00510AC7" w:rsidRDefault="005C0605" w:rsidP="005C0605">
      <w:pPr>
        <w:pStyle w:val="Corpodetexto2"/>
        <w:spacing w:line="360" w:lineRule="auto"/>
        <w:jc w:val="both"/>
        <w:rPr>
          <w:szCs w:val="24"/>
          <w:lang w:val="en-US"/>
        </w:rPr>
      </w:pPr>
      <w:r w:rsidRPr="00510AC7">
        <w:rPr>
          <w:szCs w:val="24"/>
        </w:rPr>
        <w:t xml:space="preserve">SUBIRANA, Miriam. </w:t>
      </w:r>
      <w:r w:rsidRPr="003A71BD">
        <w:rPr>
          <w:i/>
          <w:szCs w:val="24"/>
        </w:rPr>
        <w:t>Criatividade para reinventar sua vida</w:t>
      </w:r>
      <w:r w:rsidRPr="00510AC7">
        <w:rPr>
          <w:szCs w:val="24"/>
        </w:rPr>
        <w:t xml:space="preserve">: mudança, intuição e alquimia espiritual. </w:t>
      </w:r>
      <w:r w:rsidRPr="00510AC7">
        <w:rPr>
          <w:szCs w:val="24"/>
          <w:lang w:val="en-US"/>
        </w:rPr>
        <w:t>Petrópolis, RJ: Vozes, 2012.</w:t>
      </w:r>
    </w:p>
    <w:p w:rsidR="00F06EFC" w:rsidRPr="00510AC7" w:rsidRDefault="00F06EFC" w:rsidP="00F06EFC">
      <w:pPr>
        <w:pStyle w:val="Corpodetexto2"/>
        <w:spacing w:line="360" w:lineRule="auto"/>
        <w:jc w:val="both"/>
        <w:rPr>
          <w:rFonts w:cs="Arial"/>
          <w:szCs w:val="24"/>
          <w:lang w:val="en-US"/>
        </w:rPr>
      </w:pPr>
      <w:r w:rsidRPr="00510AC7">
        <w:rPr>
          <w:szCs w:val="24"/>
          <w:lang w:val="en-US"/>
        </w:rPr>
        <w:t xml:space="preserve">TILLMAN, Diane; COLOMINA, Pilar. Q. </w:t>
      </w:r>
      <w:r w:rsidRPr="003A71BD">
        <w:rPr>
          <w:i/>
          <w:szCs w:val="24"/>
          <w:lang w:val="en-US"/>
        </w:rPr>
        <w:t>LVEP Educator Training Guide</w:t>
      </w:r>
      <w:r w:rsidRPr="00510AC7">
        <w:rPr>
          <w:rFonts w:cs="Arial"/>
          <w:szCs w:val="24"/>
          <w:lang w:val="en-US"/>
        </w:rPr>
        <w:t>. New Delhi: Sterling Publishers, 2003.</w:t>
      </w:r>
    </w:p>
    <w:p w:rsidR="00285103" w:rsidRPr="00510AC7" w:rsidRDefault="00C65E85" w:rsidP="00F06EFC">
      <w:pPr>
        <w:pStyle w:val="Corpodetexto2"/>
        <w:spacing w:line="360" w:lineRule="auto"/>
        <w:jc w:val="both"/>
        <w:rPr>
          <w:szCs w:val="24"/>
        </w:rPr>
      </w:pPr>
      <w:r w:rsidRPr="00510AC7">
        <w:rPr>
          <w:szCs w:val="24"/>
          <w:lang w:val="en-US"/>
        </w:rPr>
        <w:t>TILLMAN, Diane</w:t>
      </w:r>
      <w:r w:rsidR="00285103" w:rsidRPr="00510AC7">
        <w:rPr>
          <w:rFonts w:cs="Arial"/>
          <w:szCs w:val="24"/>
          <w:lang w:val="en-US"/>
        </w:rPr>
        <w:t xml:space="preserve">. </w:t>
      </w:r>
      <w:r w:rsidR="00285103" w:rsidRPr="003A71BD">
        <w:rPr>
          <w:rFonts w:cs="Arial"/>
          <w:i/>
          <w:szCs w:val="24"/>
          <w:lang w:val="en-US"/>
        </w:rPr>
        <w:t>Living Green Values</w:t>
      </w:r>
      <w:r w:rsidR="00510AC7" w:rsidRPr="00510AC7">
        <w:rPr>
          <w:rFonts w:cs="Arial"/>
          <w:szCs w:val="24"/>
          <w:lang w:val="en-US"/>
        </w:rPr>
        <w:t>: activities for children and y</w:t>
      </w:r>
      <w:r w:rsidR="00285103" w:rsidRPr="00510AC7">
        <w:rPr>
          <w:rFonts w:cs="Arial"/>
          <w:szCs w:val="24"/>
          <w:lang w:val="en-US"/>
        </w:rPr>
        <w:t xml:space="preserve">oung adults. </w:t>
      </w:r>
      <w:r w:rsidR="00285103" w:rsidRPr="00510AC7">
        <w:rPr>
          <w:rFonts w:cs="Arial"/>
          <w:szCs w:val="24"/>
        </w:rPr>
        <w:t>Association for Living Values Educational International – ALIVE, 2012.</w:t>
      </w:r>
    </w:p>
    <w:p w:rsidR="00F06EFC" w:rsidRPr="00510AC7" w:rsidRDefault="00946277" w:rsidP="00F06EFC">
      <w:pPr>
        <w:pStyle w:val="Corpodetexto2"/>
        <w:spacing w:line="360" w:lineRule="auto"/>
        <w:ind w:right="113"/>
        <w:jc w:val="both"/>
        <w:rPr>
          <w:szCs w:val="24"/>
          <w:lang w:val="en-US"/>
        </w:rPr>
      </w:pPr>
      <w:r w:rsidRPr="00510AC7">
        <w:rPr>
          <w:szCs w:val="24"/>
        </w:rPr>
        <w:t>_____________.</w:t>
      </w:r>
      <w:r w:rsidR="00F06EFC" w:rsidRPr="00510AC7">
        <w:rPr>
          <w:szCs w:val="24"/>
        </w:rPr>
        <w:t xml:space="preserve"> </w:t>
      </w:r>
      <w:r w:rsidR="00F06EFC" w:rsidRPr="003A71BD">
        <w:rPr>
          <w:i/>
          <w:szCs w:val="24"/>
        </w:rPr>
        <w:t>Atividades com valores para jovens</w:t>
      </w:r>
      <w:r w:rsidR="00F06EFC" w:rsidRPr="00510AC7">
        <w:rPr>
          <w:szCs w:val="24"/>
        </w:rPr>
        <w:t xml:space="preserve">. </w:t>
      </w:r>
      <w:r w:rsidR="00F06EFC" w:rsidRPr="00510AC7">
        <w:rPr>
          <w:szCs w:val="24"/>
          <w:lang w:val="en-US"/>
        </w:rPr>
        <w:t>São Paulo: Confluência, 2004.</w:t>
      </w:r>
    </w:p>
    <w:p w:rsidR="00C65E85" w:rsidRPr="00510AC7" w:rsidRDefault="00C65E85" w:rsidP="00C65E85">
      <w:pPr>
        <w:pStyle w:val="Corpodetexto2"/>
        <w:spacing w:line="360" w:lineRule="auto"/>
        <w:jc w:val="both"/>
        <w:rPr>
          <w:szCs w:val="24"/>
        </w:rPr>
      </w:pPr>
      <w:r w:rsidRPr="00510AC7">
        <w:rPr>
          <w:szCs w:val="24"/>
          <w:lang w:val="en-US"/>
        </w:rPr>
        <w:t>_____________</w:t>
      </w:r>
      <w:r w:rsidR="00510AC7" w:rsidRPr="003A71BD">
        <w:rPr>
          <w:i/>
          <w:szCs w:val="24"/>
          <w:lang w:val="en-GB"/>
        </w:rPr>
        <w:t>Theorical background and support for Living Values: an e</w:t>
      </w:r>
      <w:r w:rsidRPr="003A71BD">
        <w:rPr>
          <w:i/>
          <w:szCs w:val="24"/>
          <w:lang w:val="en-GB"/>
        </w:rPr>
        <w:t>ducational</w:t>
      </w:r>
      <w:r w:rsidRPr="003A71BD">
        <w:rPr>
          <w:i/>
          <w:szCs w:val="24"/>
          <w:lang w:val="en-US"/>
        </w:rPr>
        <w:t xml:space="preserve"> </w:t>
      </w:r>
      <w:r w:rsidR="00510AC7" w:rsidRPr="003A71BD">
        <w:rPr>
          <w:i/>
          <w:szCs w:val="24"/>
          <w:lang w:val="en-US"/>
        </w:rPr>
        <w:t>p</w:t>
      </w:r>
      <w:r w:rsidRPr="003A71BD">
        <w:rPr>
          <w:i/>
          <w:szCs w:val="24"/>
          <w:lang w:val="en-US"/>
        </w:rPr>
        <w:t>rogram.</w:t>
      </w:r>
      <w:r w:rsidRPr="003F076B">
        <w:rPr>
          <w:szCs w:val="24"/>
          <w:lang w:val="en-US"/>
        </w:rPr>
        <w:t xml:space="preserve"> </w:t>
      </w:r>
      <w:r w:rsidRPr="00510AC7">
        <w:rPr>
          <w:szCs w:val="24"/>
        </w:rPr>
        <w:t>2002.</w:t>
      </w:r>
      <w:r w:rsidRPr="00510AC7">
        <w:rPr>
          <w:sz w:val="22"/>
          <w:szCs w:val="22"/>
        </w:rPr>
        <w:t xml:space="preserve"> </w:t>
      </w:r>
      <w:r w:rsidRPr="003A71BD">
        <w:rPr>
          <w:szCs w:val="24"/>
        </w:rPr>
        <w:t xml:space="preserve">Disponível em: </w:t>
      </w:r>
      <w:r w:rsidRPr="00510AC7">
        <w:rPr>
          <w:sz w:val="22"/>
          <w:szCs w:val="22"/>
        </w:rPr>
        <w:t>&lt;http://</w:t>
      </w:r>
      <w:hyperlink r:id="rId9" w:history="1">
        <w:r w:rsidRPr="00510AC7">
          <w:rPr>
            <w:rStyle w:val="Hyperlink"/>
            <w:color w:val="auto"/>
            <w:sz w:val="22"/>
            <w:szCs w:val="22"/>
          </w:rPr>
          <w:t>www.livingvalues.net</w:t>
        </w:r>
      </w:hyperlink>
      <w:r w:rsidRPr="00510AC7">
        <w:rPr>
          <w:sz w:val="22"/>
          <w:szCs w:val="22"/>
        </w:rPr>
        <w:t>/pdf/lvTheoricalBackgoundandSupport.pdf&gt;. Acesso em: 20\ set. 2012</w:t>
      </w:r>
      <w:r w:rsidRPr="00510AC7">
        <w:rPr>
          <w:szCs w:val="24"/>
        </w:rPr>
        <w:t>.</w:t>
      </w:r>
    </w:p>
    <w:p w:rsidR="00F06EFC" w:rsidRDefault="00F06EFC" w:rsidP="00F06EFC">
      <w:pPr>
        <w:pStyle w:val="Corpodetexto2"/>
        <w:spacing w:line="360" w:lineRule="auto"/>
        <w:jc w:val="both"/>
      </w:pPr>
      <w:r w:rsidRPr="00510AC7">
        <w:rPr>
          <w:szCs w:val="24"/>
        </w:rPr>
        <w:t xml:space="preserve">YUS, Rafael. </w:t>
      </w:r>
      <w:r w:rsidRPr="003A71BD">
        <w:rPr>
          <w:i/>
          <w:szCs w:val="24"/>
        </w:rPr>
        <w:t>Educação integral</w:t>
      </w:r>
      <w:r w:rsidRPr="00510AC7">
        <w:rPr>
          <w:szCs w:val="24"/>
        </w:rPr>
        <w:t>: uma educação holística para o século XXI. Porto Alegre: Artmed, 2002.</w:t>
      </w:r>
    </w:p>
    <w:p w:rsidR="00F06EFC" w:rsidRPr="00751AD2" w:rsidRDefault="00F06EFC" w:rsidP="00D6743F">
      <w:pPr>
        <w:spacing w:line="360" w:lineRule="auto"/>
        <w:ind w:firstLine="284"/>
        <w:jc w:val="both"/>
      </w:pPr>
    </w:p>
    <w:p w:rsidR="00D6743F" w:rsidRDefault="00D6743F" w:rsidP="00D6743F"/>
    <w:sectPr w:rsidR="00D6743F" w:rsidSect="00D66F74">
      <w:footerReference w:type="default" r:id="rId10"/>
      <w:pgSz w:w="11906" w:h="16838"/>
      <w:pgMar w:top="1417" w:right="1701" w:bottom="1417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740A" w:rsidRDefault="007D740A" w:rsidP="005B5336">
      <w:r>
        <w:separator/>
      </w:r>
    </w:p>
  </w:endnote>
  <w:endnote w:type="continuationSeparator" w:id="0">
    <w:p w:rsidR="007D740A" w:rsidRDefault="007D740A" w:rsidP="005B53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(Usar fonte para texto asiátic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</w:rPr>
      <w:id w:val="262962072"/>
      <w:docPartObj>
        <w:docPartGallery w:val="Page Numbers (Bottom of Page)"/>
        <w:docPartUnique/>
      </w:docPartObj>
    </w:sdtPr>
    <w:sdtEndPr/>
    <w:sdtContent>
      <w:sdt>
        <w:sdtPr>
          <w:rPr>
            <w:rFonts w:asciiTheme="majorHAnsi" w:eastAsiaTheme="majorEastAsia" w:hAnsiTheme="majorHAnsi" w:cstheme="majorBidi"/>
          </w:rPr>
          <w:id w:val="-1395503223"/>
          <w:docPartObj>
            <w:docPartGallery w:val="Page Numbers (Margins)"/>
            <w:docPartUnique/>
          </w:docPartObj>
        </w:sdtPr>
        <w:sdtEndPr/>
        <w:sdtContent>
          <w:p w:rsidR="00DC7138" w:rsidRDefault="007D740A">
            <w:pPr>
              <w:rPr>
                <w:rFonts w:asciiTheme="majorHAnsi" w:eastAsiaTheme="majorEastAsia" w:hAnsiTheme="majorHAnsi" w:cstheme="majorBidi"/>
              </w:rPr>
            </w:pPr>
            <w:r>
              <w:rPr>
                <w:noProof/>
              </w:rPr>
              <w:pict>
                <v:oval id="Oval 10" o:spid="_x0000_s2049" style="position:absolute;margin-left:0;margin-top:0;width:49.35pt;height:49.3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" fillcolor="#40618b" stroked="f">
                  <v:textbox style="mso-next-textbox:#Oval 10" inset="0,,0">
                    <w:txbxContent>
                      <w:p w:rsidR="00DC7138" w:rsidRDefault="00DC7138">
                        <w:pPr>
                          <w:pStyle w:val="Rodap"/>
                          <w:jc w:val="center"/>
                          <w:rPr>
                            <w:b/>
                            <w:bCs/>
                            <w:color w:val="FFFFFF" w:themeColor="background1"/>
                            <w:sz w:val="32"/>
                            <w:szCs w:val="32"/>
                          </w:rPr>
                        </w:pPr>
                        <w:r>
                          <w:rPr>
                            <w:sz w:val="22"/>
                            <w:szCs w:val="21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sz w:val="22"/>
                            <w:szCs w:val="21"/>
                          </w:rPr>
                          <w:fldChar w:fldCharType="separate"/>
                        </w:r>
                        <w:r w:rsidR="00806D60" w:rsidRPr="00806D60">
                          <w:rPr>
                            <w:b/>
                            <w:bCs/>
                            <w:noProof/>
                            <w:color w:val="FFFFFF" w:themeColor="background1"/>
                            <w:sz w:val="32"/>
                            <w:szCs w:val="32"/>
                          </w:rPr>
                          <w:t>1</w:t>
                        </w:r>
                        <w:r>
                          <w:rPr>
                            <w:b/>
                            <w:bCs/>
                            <w:color w:val="FFFFFF" w:themeColor="background1"/>
                            <w:sz w:val="32"/>
                            <w:szCs w:val="3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oval>
              </w:pict>
            </w:r>
          </w:p>
        </w:sdtContent>
      </w:sdt>
    </w:sdtContent>
  </w:sdt>
  <w:p w:rsidR="00DC7138" w:rsidRDefault="00DC713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740A" w:rsidRDefault="007D740A" w:rsidP="005B5336">
      <w:r>
        <w:separator/>
      </w:r>
    </w:p>
  </w:footnote>
  <w:footnote w:type="continuationSeparator" w:id="0">
    <w:p w:rsidR="007D740A" w:rsidRDefault="007D740A" w:rsidP="005B5336">
      <w:r>
        <w:continuationSeparator/>
      </w:r>
    </w:p>
  </w:footnote>
  <w:footnote w:id="1">
    <w:p w:rsidR="006C7D4D" w:rsidRDefault="006C7D4D" w:rsidP="00455E40">
      <w:pPr>
        <w:pStyle w:val="Textodenotaderodap"/>
        <w:jc w:val="both"/>
      </w:pPr>
      <w:r>
        <w:rPr>
          <w:rStyle w:val="Refdenotaderodap"/>
        </w:rPr>
        <w:footnoteRef/>
      </w:r>
      <w:r>
        <w:t xml:space="preserve"> Texto publicado In: MATOS, Kelma Socorro L. de. </w:t>
      </w:r>
      <w:r w:rsidRPr="006C7D4D">
        <w:rPr>
          <w:i/>
        </w:rPr>
        <w:t>Cultura de paz, ética e espiritualidade III</w:t>
      </w:r>
      <w:r>
        <w:t>. Fortaleza: Edições UFC, 2012, p. 157-170. ISBN: 978-85-7282-530-6.</w:t>
      </w:r>
    </w:p>
  </w:footnote>
  <w:footnote w:id="2">
    <w:p w:rsidR="005B5336" w:rsidRPr="00081196" w:rsidRDefault="005B5336" w:rsidP="00CA3B52">
      <w:pPr>
        <w:pStyle w:val="Textodenotaderodap"/>
        <w:jc w:val="both"/>
      </w:pPr>
      <w:r w:rsidRPr="00081196">
        <w:rPr>
          <w:rStyle w:val="Refdenotaderodap"/>
        </w:rPr>
        <w:footnoteRef/>
      </w:r>
      <w:r w:rsidRPr="00081196">
        <w:t xml:space="preserve">  Mestre em História pela Universidade Federal de Pernambuco, </w:t>
      </w:r>
      <w:r w:rsidR="00FE10E5" w:rsidRPr="00081196">
        <w:t>c</w:t>
      </w:r>
      <w:r w:rsidRPr="00081196">
        <w:t xml:space="preserve">oordenador do Programa Vivendo Valores na Educação para o Norte e Nordeste do Brasil, docente da Secretaria de Educação do Estado do Ceará e </w:t>
      </w:r>
      <w:r w:rsidR="000C41C6" w:rsidRPr="00081196">
        <w:t>professor</w:t>
      </w:r>
      <w:r w:rsidRPr="00081196">
        <w:t xml:space="preserve"> da Organização </w:t>
      </w:r>
      <w:r w:rsidR="000C41C6" w:rsidRPr="00081196">
        <w:t xml:space="preserve">Internacional </w:t>
      </w:r>
      <w:r w:rsidRPr="00081196">
        <w:t xml:space="preserve">Brahma Kumaris. </w:t>
      </w:r>
      <w:r w:rsidR="006A7C91">
        <w:t xml:space="preserve"> E-mail: psergio.barros@gmail.com.</w:t>
      </w:r>
    </w:p>
  </w:footnote>
  <w:footnote w:id="3">
    <w:p w:rsidR="00CA3B52" w:rsidRPr="00081196" w:rsidRDefault="00784BD0" w:rsidP="00CA3B52">
      <w:pPr>
        <w:pStyle w:val="Textodenotaderodap"/>
        <w:jc w:val="both"/>
      </w:pPr>
      <w:r w:rsidRPr="00081196">
        <w:rPr>
          <w:rStyle w:val="Refdenotaderodap"/>
        </w:rPr>
        <w:footnoteRef/>
      </w:r>
      <w:r w:rsidR="00CA3B52" w:rsidRPr="00081196">
        <w:t xml:space="preserve"> Tecnóloga</w:t>
      </w:r>
      <w:r w:rsidR="0089429B" w:rsidRPr="00081196">
        <w:t xml:space="preserve"> em Artes Plásticas pelo I</w:t>
      </w:r>
      <w:r w:rsidR="00CA3B52" w:rsidRPr="00081196">
        <w:t xml:space="preserve">nstituto Federal de Educação, Ciência e Tecnologia do Ceará, </w:t>
      </w:r>
      <w:r w:rsidR="005C5FC0">
        <w:t xml:space="preserve">licenciada em Arte-educação pela </w:t>
      </w:r>
      <w:r w:rsidR="005C5FC0" w:rsidRPr="00081196">
        <w:t xml:space="preserve">Faculdade Grande Fortaleza </w:t>
      </w:r>
      <w:r w:rsidR="005C5FC0">
        <w:t xml:space="preserve"> e </w:t>
      </w:r>
      <w:r w:rsidR="00CA3B52" w:rsidRPr="00081196">
        <w:t>professo</w:t>
      </w:r>
      <w:r w:rsidR="005C5FC0">
        <w:t>ra da EEEP Maria José Medeiros</w:t>
      </w:r>
      <w:r w:rsidR="00CA3B52" w:rsidRPr="00081196">
        <w:t>.</w:t>
      </w:r>
      <w:r w:rsidR="006A7C91">
        <w:t xml:space="preserve"> E-mail:</w:t>
      </w:r>
      <w:r w:rsidR="006A7C91" w:rsidRPr="006A7C91">
        <w:t xml:space="preserve"> </w:t>
      </w:r>
      <w:r w:rsidR="006A7C91">
        <w:t>lilia.cristian@hotmail.com.</w:t>
      </w:r>
    </w:p>
  </w:footnote>
  <w:footnote w:id="4">
    <w:p w:rsidR="00BF3841" w:rsidRDefault="00BF3841">
      <w:pPr>
        <w:pStyle w:val="Textodenotaderodap"/>
      </w:pPr>
      <w:r w:rsidRPr="00081196">
        <w:rPr>
          <w:rStyle w:val="Refdenotaderodap"/>
        </w:rPr>
        <w:footnoteRef/>
      </w:r>
      <w:r w:rsidRPr="00081196">
        <w:t xml:space="preserve"> </w:t>
      </w:r>
      <w:r w:rsidRPr="00081196">
        <w:rPr>
          <w:rFonts w:ascii="(Usar fonte para texto asiático" w:hAnsi="(Usar fonte para texto asiático"/>
          <w:bCs/>
        </w:rPr>
        <w:t>Como iniciativas efetivas não-oficiais</w:t>
      </w:r>
      <w:r w:rsidRPr="00081196">
        <w:rPr>
          <w:rFonts w:ascii="(Usar fonte para texto asiático" w:hAnsi="(Usar fonte para texto asiático" w:hint="eastAsia"/>
          <w:bCs/>
        </w:rPr>
        <w:t xml:space="preserve">  </w:t>
      </w:r>
      <w:r w:rsidRPr="00081196">
        <w:rPr>
          <w:rFonts w:ascii="(Usar fonte para texto asiático" w:hAnsi="(Usar fonte para texto asiático"/>
          <w:bCs/>
        </w:rPr>
        <w:t>citamos, a guisa de exemplo, o Programa Internacional Vivendo Valores na Educação</w:t>
      </w:r>
      <w:r w:rsidR="00FE10E5" w:rsidRPr="00081196">
        <w:rPr>
          <w:rFonts w:ascii="(Usar fonte para texto asiático" w:hAnsi="(Usar fonte para texto asiático"/>
          <w:bCs/>
        </w:rPr>
        <w:t>-VIVE</w:t>
      </w:r>
      <w:r w:rsidRPr="00081196">
        <w:rPr>
          <w:rFonts w:ascii="(Usar fonte para texto asiático" w:hAnsi="(Usar fonte para texto asiático"/>
          <w:bCs/>
        </w:rPr>
        <w:t xml:space="preserve">, o Programa de Educação em Valores Humanos </w:t>
      </w:r>
      <w:r w:rsidR="00E05C17" w:rsidRPr="00081196">
        <w:rPr>
          <w:rFonts w:ascii="(Usar fonte para texto asiático" w:hAnsi="(Usar fonte para texto asiático"/>
          <w:bCs/>
        </w:rPr>
        <w:t>–</w:t>
      </w:r>
      <w:r w:rsidRPr="00081196">
        <w:rPr>
          <w:rFonts w:ascii="(Usar fonte para texto asiático" w:hAnsi="(Usar fonte para texto asiático"/>
          <w:bCs/>
        </w:rPr>
        <w:t xml:space="preserve"> PEVH</w:t>
      </w:r>
      <w:r w:rsidR="00E05C17" w:rsidRPr="00081196">
        <w:rPr>
          <w:rFonts w:ascii="(Usar fonte para texto asiático" w:hAnsi="(Usar fonte para texto asiático"/>
          <w:bCs/>
        </w:rPr>
        <w:t xml:space="preserve"> e</w:t>
      </w:r>
      <w:r w:rsidRPr="00081196">
        <w:rPr>
          <w:rFonts w:ascii="(Usar fonte para texto asiático" w:hAnsi="(Usar fonte para texto asiático"/>
          <w:bCs/>
        </w:rPr>
        <w:t xml:space="preserve"> Cinco Minutos.</w:t>
      </w:r>
    </w:p>
  </w:footnote>
  <w:footnote w:id="5">
    <w:p w:rsidR="005A58C6" w:rsidRPr="00424294" w:rsidRDefault="005A58C6" w:rsidP="0043684C">
      <w:pPr>
        <w:pStyle w:val="Corpodetexto2"/>
        <w:spacing w:line="240" w:lineRule="auto"/>
        <w:jc w:val="both"/>
      </w:pPr>
      <w:r w:rsidRPr="00424294">
        <w:rPr>
          <w:rStyle w:val="Refdenotaderodap"/>
        </w:rPr>
        <w:footnoteRef/>
      </w:r>
      <w:r w:rsidRPr="00424294">
        <w:t xml:space="preserve"> </w:t>
      </w:r>
      <w:r w:rsidR="0043684C" w:rsidRPr="00424294">
        <w:rPr>
          <w:rStyle w:val="hps"/>
          <w:sz w:val="20"/>
          <w:lang w:val="pt-PT"/>
        </w:rPr>
        <w:t>O VIVE</w:t>
      </w:r>
      <w:r w:rsidR="0043684C" w:rsidRPr="00424294">
        <w:rPr>
          <w:sz w:val="20"/>
          <w:lang w:val="pt-PT"/>
        </w:rPr>
        <w:t xml:space="preserve"> </w:t>
      </w:r>
      <w:r w:rsidR="0043684C" w:rsidRPr="00424294">
        <w:rPr>
          <w:rStyle w:val="hps"/>
          <w:sz w:val="20"/>
          <w:lang w:val="pt-PT"/>
        </w:rPr>
        <w:t>foi desenvolvido</w:t>
      </w:r>
      <w:r w:rsidR="0043684C" w:rsidRPr="00424294">
        <w:rPr>
          <w:sz w:val="20"/>
          <w:lang w:val="pt-PT"/>
        </w:rPr>
        <w:t xml:space="preserve"> </w:t>
      </w:r>
      <w:r w:rsidR="0043684C" w:rsidRPr="00424294">
        <w:rPr>
          <w:rStyle w:val="hps"/>
          <w:sz w:val="20"/>
          <w:lang w:val="pt-PT"/>
        </w:rPr>
        <w:t>em consultoria com o</w:t>
      </w:r>
      <w:r w:rsidR="0043684C" w:rsidRPr="00424294">
        <w:rPr>
          <w:sz w:val="20"/>
          <w:lang w:val="pt-PT"/>
        </w:rPr>
        <w:t xml:space="preserve"> </w:t>
      </w:r>
      <w:r w:rsidR="0043684C" w:rsidRPr="00424294">
        <w:rPr>
          <w:rStyle w:val="hps"/>
          <w:sz w:val="20"/>
          <w:lang w:val="pt-PT"/>
        </w:rPr>
        <w:t>Clausto</w:t>
      </w:r>
      <w:r w:rsidR="0043684C" w:rsidRPr="00424294">
        <w:rPr>
          <w:sz w:val="20"/>
          <w:lang w:val="pt-PT"/>
        </w:rPr>
        <w:t xml:space="preserve"> </w:t>
      </w:r>
      <w:r w:rsidR="0043684C" w:rsidRPr="00424294">
        <w:rPr>
          <w:rStyle w:val="hps"/>
          <w:sz w:val="20"/>
          <w:lang w:val="pt-PT"/>
        </w:rPr>
        <w:t>de Educação do</w:t>
      </w:r>
      <w:r w:rsidR="0043684C" w:rsidRPr="00424294">
        <w:rPr>
          <w:sz w:val="20"/>
          <w:lang w:val="pt-PT"/>
        </w:rPr>
        <w:t xml:space="preserve"> </w:t>
      </w:r>
      <w:r w:rsidR="0043684C" w:rsidRPr="00424294">
        <w:rPr>
          <w:rStyle w:val="hps"/>
          <w:sz w:val="20"/>
          <w:lang w:val="pt-PT"/>
        </w:rPr>
        <w:t>UNICEF,</w:t>
      </w:r>
      <w:r w:rsidR="0043684C" w:rsidRPr="00424294">
        <w:rPr>
          <w:sz w:val="20"/>
          <w:lang w:val="pt-PT"/>
        </w:rPr>
        <w:t xml:space="preserve"> </w:t>
      </w:r>
      <w:r w:rsidR="0043684C" w:rsidRPr="00424294">
        <w:rPr>
          <w:rStyle w:val="hps"/>
          <w:sz w:val="20"/>
          <w:lang w:val="pt-PT"/>
        </w:rPr>
        <w:t>em Nova York</w:t>
      </w:r>
      <w:r w:rsidR="0043684C" w:rsidRPr="00424294">
        <w:rPr>
          <w:sz w:val="20"/>
          <w:lang w:val="pt-PT"/>
        </w:rPr>
        <w:t xml:space="preserve"> </w:t>
      </w:r>
      <w:r w:rsidR="0043684C" w:rsidRPr="00424294">
        <w:rPr>
          <w:rStyle w:val="hps"/>
          <w:sz w:val="20"/>
          <w:lang w:val="pt-PT"/>
        </w:rPr>
        <w:t>e</w:t>
      </w:r>
      <w:r w:rsidR="00C52573" w:rsidRPr="00424294">
        <w:rPr>
          <w:rStyle w:val="hps"/>
          <w:sz w:val="20"/>
          <w:lang w:val="pt-PT"/>
        </w:rPr>
        <w:t xml:space="preserve"> </w:t>
      </w:r>
      <w:r w:rsidR="0043684C" w:rsidRPr="00424294">
        <w:rPr>
          <w:rStyle w:val="hps"/>
          <w:sz w:val="20"/>
          <w:lang w:val="pt-PT"/>
        </w:rPr>
        <w:t>da Organização</w:t>
      </w:r>
      <w:r w:rsidR="0043684C" w:rsidRPr="00424294">
        <w:rPr>
          <w:sz w:val="20"/>
          <w:lang w:val="pt-PT"/>
        </w:rPr>
        <w:t xml:space="preserve"> </w:t>
      </w:r>
      <w:r w:rsidR="0043684C" w:rsidRPr="00424294">
        <w:rPr>
          <w:rStyle w:val="hps"/>
          <w:sz w:val="20"/>
          <w:lang w:val="pt-PT"/>
        </w:rPr>
        <w:t>Brahma</w:t>
      </w:r>
      <w:r w:rsidR="0043684C" w:rsidRPr="00424294">
        <w:rPr>
          <w:sz w:val="20"/>
          <w:lang w:val="pt-PT"/>
        </w:rPr>
        <w:t xml:space="preserve"> </w:t>
      </w:r>
      <w:r w:rsidR="0043684C" w:rsidRPr="00424294">
        <w:rPr>
          <w:rStyle w:val="hps"/>
          <w:sz w:val="20"/>
          <w:lang w:val="pt-PT"/>
        </w:rPr>
        <w:t>Kumaris</w:t>
      </w:r>
      <w:r w:rsidR="0043684C" w:rsidRPr="00424294">
        <w:rPr>
          <w:sz w:val="20"/>
          <w:lang w:val="pt-PT"/>
        </w:rPr>
        <w:t xml:space="preserve">. </w:t>
      </w:r>
      <w:r w:rsidR="00405E64" w:rsidRPr="00424294">
        <w:rPr>
          <w:sz w:val="20"/>
          <w:lang w:val="pt-PT"/>
        </w:rPr>
        <w:t>Foi c</w:t>
      </w:r>
      <w:r w:rsidR="00A914CB" w:rsidRPr="00424294">
        <w:rPr>
          <w:sz w:val="20"/>
          <w:lang w:val="pt-PT"/>
        </w:rPr>
        <w:t>riado e</w:t>
      </w:r>
      <w:r w:rsidR="0043684C" w:rsidRPr="00424294">
        <w:rPr>
          <w:sz w:val="20"/>
          <w:lang w:val="pt-PT"/>
        </w:rPr>
        <w:t>m agosto de 1996</w:t>
      </w:r>
      <w:r w:rsidR="00405E64" w:rsidRPr="00424294">
        <w:rPr>
          <w:sz w:val="20"/>
          <w:lang w:val="pt-PT"/>
        </w:rPr>
        <w:t>,</w:t>
      </w:r>
      <w:r w:rsidR="00A914CB" w:rsidRPr="00424294">
        <w:rPr>
          <w:sz w:val="20"/>
          <w:lang w:val="pt-PT"/>
        </w:rPr>
        <w:t xml:space="preserve"> quando</w:t>
      </w:r>
      <w:r w:rsidR="0043684C" w:rsidRPr="00424294">
        <w:rPr>
          <w:sz w:val="20"/>
          <w:lang w:val="pt-PT"/>
        </w:rPr>
        <w:t xml:space="preserve"> v</w:t>
      </w:r>
      <w:r w:rsidR="0043684C" w:rsidRPr="00424294">
        <w:rPr>
          <w:rStyle w:val="hps"/>
          <w:sz w:val="20"/>
          <w:lang w:val="pt-PT"/>
        </w:rPr>
        <w:t>inte</w:t>
      </w:r>
      <w:r w:rsidR="0043684C" w:rsidRPr="00424294">
        <w:rPr>
          <w:sz w:val="20"/>
          <w:lang w:val="pt-PT"/>
        </w:rPr>
        <w:t xml:space="preserve"> </w:t>
      </w:r>
      <w:r w:rsidR="0043684C" w:rsidRPr="00424294">
        <w:rPr>
          <w:rStyle w:val="hps"/>
          <w:sz w:val="20"/>
          <w:lang w:val="pt-PT"/>
        </w:rPr>
        <w:t>educadores</w:t>
      </w:r>
      <w:r w:rsidR="0043684C" w:rsidRPr="00424294">
        <w:rPr>
          <w:sz w:val="20"/>
          <w:lang w:val="pt-PT"/>
        </w:rPr>
        <w:t xml:space="preserve"> representando </w:t>
      </w:r>
      <w:r w:rsidR="0043684C" w:rsidRPr="00424294">
        <w:rPr>
          <w:rStyle w:val="hps"/>
          <w:sz w:val="20"/>
          <w:lang w:val="pt-PT"/>
        </w:rPr>
        <w:t>os cinco continentes</w:t>
      </w:r>
      <w:r w:rsidR="0043684C" w:rsidRPr="00424294">
        <w:rPr>
          <w:sz w:val="20"/>
          <w:lang w:val="pt-PT"/>
        </w:rPr>
        <w:t xml:space="preserve"> </w:t>
      </w:r>
      <w:r w:rsidR="0043684C" w:rsidRPr="00424294">
        <w:rPr>
          <w:rStyle w:val="hps"/>
          <w:sz w:val="20"/>
          <w:lang w:val="pt-PT"/>
        </w:rPr>
        <w:t>se reuniram na</w:t>
      </w:r>
      <w:r w:rsidR="0043684C" w:rsidRPr="00424294">
        <w:rPr>
          <w:sz w:val="20"/>
          <w:lang w:val="pt-PT"/>
        </w:rPr>
        <w:t xml:space="preserve"> </w:t>
      </w:r>
      <w:r w:rsidR="0043684C" w:rsidRPr="00424294">
        <w:rPr>
          <w:rStyle w:val="hps"/>
          <w:sz w:val="20"/>
          <w:lang w:val="pt-PT"/>
        </w:rPr>
        <w:t>sede do UNICEF para refletirem sobre</w:t>
      </w:r>
      <w:r w:rsidR="00A914CB" w:rsidRPr="00424294">
        <w:rPr>
          <w:rStyle w:val="hps"/>
          <w:sz w:val="20"/>
          <w:lang w:val="pt-PT"/>
        </w:rPr>
        <w:t xml:space="preserve"> </w:t>
      </w:r>
      <w:r w:rsidR="0043684C" w:rsidRPr="00424294">
        <w:rPr>
          <w:rStyle w:val="hps"/>
          <w:sz w:val="20"/>
          <w:lang w:val="pt-PT"/>
        </w:rPr>
        <w:t>as necessidades das crianças</w:t>
      </w:r>
      <w:r w:rsidR="0043684C" w:rsidRPr="00424294">
        <w:rPr>
          <w:sz w:val="20"/>
          <w:lang w:val="pt-PT"/>
        </w:rPr>
        <w:t xml:space="preserve"> </w:t>
      </w:r>
      <w:r w:rsidR="0043684C" w:rsidRPr="00424294">
        <w:rPr>
          <w:rStyle w:val="hps"/>
          <w:sz w:val="20"/>
          <w:lang w:val="pt-PT"/>
        </w:rPr>
        <w:t>em todo o mundo</w:t>
      </w:r>
      <w:r w:rsidR="0043684C" w:rsidRPr="00424294">
        <w:rPr>
          <w:sz w:val="20"/>
          <w:lang w:val="pt-PT"/>
        </w:rPr>
        <w:t xml:space="preserve">, as suas experiências </w:t>
      </w:r>
      <w:r w:rsidR="0043684C" w:rsidRPr="00424294">
        <w:rPr>
          <w:rStyle w:val="hps"/>
          <w:sz w:val="20"/>
          <w:lang w:val="pt-PT"/>
        </w:rPr>
        <w:t>de trabalho com</w:t>
      </w:r>
      <w:r w:rsidR="0043684C" w:rsidRPr="00424294">
        <w:rPr>
          <w:sz w:val="20"/>
          <w:lang w:val="pt-PT"/>
        </w:rPr>
        <w:t xml:space="preserve"> </w:t>
      </w:r>
      <w:r w:rsidR="0043684C" w:rsidRPr="00424294">
        <w:rPr>
          <w:rStyle w:val="hps"/>
          <w:sz w:val="20"/>
          <w:lang w:val="pt-PT"/>
        </w:rPr>
        <w:t>valores,</w:t>
      </w:r>
      <w:r w:rsidR="0043684C" w:rsidRPr="00424294">
        <w:rPr>
          <w:sz w:val="20"/>
          <w:lang w:val="pt-PT"/>
        </w:rPr>
        <w:t xml:space="preserve"> </w:t>
      </w:r>
      <w:r w:rsidR="0043684C" w:rsidRPr="00424294">
        <w:rPr>
          <w:rStyle w:val="hps"/>
          <w:sz w:val="20"/>
          <w:lang w:val="pt-PT"/>
        </w:rPr>
        <w:t>e como</w:t>
      </w:r>
      <w:r w:rsidR="0043684C" w:rsidRPr="00424294">
        <w:rPr>
          <w:sz w:val="20"/>
          <w:lang w:val="pt-PT"/>
        </w:rPr>
        <w:t xml:space="preserve"> </w:t>
      </w:r>
      <w:r w:rsidR="0043684C" w:rsidRPr="00424294">
        <w:rPr>
          <w:rStyle w:val="hps"/>
          <w:sz w:val="20"/>
          <w:lang w:val="pt-PT"/>
        </w:rPr>
        <w:t>os educadores pod</w:t>
      </w:r>
      <w:r w:rsidR="00A914CB" w:rsidRPr="00424294">
        <w:rPr>
          <w:rStyle w:val="hps"/>
          <w:sz w:val="20"/>
          <w:lang w:val="pt-PT"/>
        </w:rPr>
        <w:t>iam</w:t>
      </w:r>
      <w:r w:rsidR="0043684C" w:rsidRPr="00424294">
        <w:rPr>
          <w:sz w:val="20"/>
          <w:lang w:val="pt-PT"/>
        </w:rPr>
        <w:t xml:space="preserve"> </w:t>
      </w:r>
      <w:r w:rsidR="0043684C" w:rsidRPr="00424294">
        <w:rPr>
          <w:rStyle w:val="hps"/>
          <w:sz w:val="20"/>
          <w:lang w:val="pt-PT"/>
        </w:rPr>
        <w:t>integrar valores</w:t>
      </w:r>
      <w:r w:rsidR="0043684C" w:rsidRPr="00424294">
        <w:rPr>
          <w:sz w:val="20"/>
          <w:lang w:val="pt-PT"/>
        </w:rPr>
        <w:t xml:space="preserve"> </w:t>
      </w:r>
      <w:r w:rsidR="0043684C" w:rsidRPr="00424294">
        <w:rPr>
          <w:rStyle w:val="hps"/>
          <w:sz w:val="20"/>
          <w:lang w:val="pt-PT"/>
        </w:rPr>
        <w:t>para melhor</w:t>
      </w:r>
      <w:r w:rsidR="0043684C" w:rsidRPr="00424294">
        <w:rPr>
          <w:sz w:val="20"/>
          <w:lang w:val="pt-PT"/>
        </w:rPr>
        <w:t xml:space="preserve"> </w:t>
      </w:r>
      <w:r w:rsidR="0043684C" w:rsidRPr="00424294">
        <w:rPr>
          <w:rStyle w:val="hps"/>
          <w:sz w:val="20"/>
          <w:lang w:val="pt-PT"/>
        </w:rPr>
        <w:t>preparar os estudantes</w:t>
      </w:r>
      <w:r w:rsidR="0043684C" w:rsidRPr="00424294">
        <w:rPr>
          <w:sz w:val="20"/>
          <w:lang w:val="pt-PT"/>
        </w:rPr>
        <w:t xml:space="preserve"> </w:t>
      </w:r>
      <w:r w:rsidR="0043684C" w:rsidRPr="00424294">
        <w:rPr>
          <w:rStyle w:val="hps"/>
          <w:sz w:val="20"/>
          <w:lang w:val="pt-PT"/>
        </w:rPr>
        <w:t>para a aprendizagem</w:t>
      </w:r>
      <w:r w:rsidR="0043684C" w:rsidRPr="00424294">
        <w:rPr>
          <w:sz w:val="20"/>
          <w:lang w:val="pt-PT"/>
        </w:rPr>
        <w:t xml:space="preserve"> </w:t>
      </w:r>
      <w:r w:rsidR="0043684C" w:rsidRPr="00424294">
        <w:rPr>
          <w:rStyle w:val="hps"/>
          <w:sz w:val="20"/>
          <w:lang w:val="pt-PT"/>
        </w:rPr>
        <w:t>ao longo da vida</w:t>
      </w:r>
      <w:r w:rsidR="0043684C" w:rsidRPr="00424294">
        <w:rPr>
          <w:sz w:val="20"/>
          <w:lang w:val="pt-PT"/>
        </w:rPr>
        <w:t xml:space="preserve">. </w:t>
      </w:r>
      <w:r w:rsidR="00A914CB" w:rsidRPr="00424294">
        <w:rPr>
          <w:sz w:val="20"/>
          <w:lang w:val="pt-PT"/>
        </w:rPr>
        <w:t>Esses educadores u</w:t>
      </w:r>
      <w:r w:rsidR="0043684C" w:rsidRPr="00424294">
        <w:rPr>
          <w:rStyle w:val="hps"/>
          <w:sz w:val="20"/>
          <w:lang w:val="pt-PT"/>
        </w:rPr>
        <w:t>sa</w:t>
      </w:r>
      <w:r w:rsidR="00A914CB" w:rsidRPr="00424294">
        <w:rPr>
          <w:rStyle w:val="hps"/>
          <w:sz w:val="20"/>
          <w:lang w:val="pt-PT"/>
        </w:rPr>
        <w:t>ram</w:t>
      </w:r>
      <w:r w:rsidR="0043684C" w:rsidRPr="00424294">
        <w:rPr>
          <w:rStyle w:val="hps"/>
          <w:sz w:val="20"/>
          <w:lang w:val="pt-PT"/>
        </w:rPr>
        <w:t xml:space="preserve"> os conceitos</w:t>
      </w:r>
      <w:r w:rsidR="0043684C" w:rsidRPr="00424294">
        <w:rPr>
          <w:sz w:val="20"/>
          <w:lang w:val="pt-PT"/>
        </w:rPr>
        <w:t xml:space="preserve"> </w:t>
      </w:r>
      <w:r w:rsidR="0043684C" w:rsidRPr="00424294">
        <w:rPr>
          <w:rStyle w:val="hps"/>
          <w:sz w:val="20"/>
          <w:lang w:val="pt-PT"/>
        </w:rPr>
        <w:t>de valores</w:t>
      </w:r>
      <w:r w:rsidR="0043684C" w:rsidRPr="00424294">
        <w:rPr>
          <w:sz w:val="20"/>
          <w:lang w:val="pt-PT"/>
        </w:rPr>
        <w:t xml:space="preserve"> </w:t>
      </w:r>
      <w:r w:rsidR="0043684C" w:rsidRPr="00424294">
        <w:rPr>
          <w:rStyle w:val="hps"/>
          <w:sz w:val="20"/>
          <w:lang w:val="pt-PT"/>
        </w:rPr>
        <w:t>e processos reflexivos</w:t>
      </w:r>
      <w:r w:rsidR="0043684C" w:rsidRPr="00424294">
        <w:rPr>
          <w:sz w:val="20"/>
          <w:lang w:val="pt-PT"/>
        </w:rPr>
        <w:t xml:space="preserve"> contidos no livro: V</w:t>
      </w:r>
      <w:r w:rsidR="0043684C" w:rsidRPr="00424294">
        <w:rPr>
          <w:rStyle w:val="hps"/>
          <w:sz w:val="20"/>
          <w:lang w:val="pt-PT"/>
        </w:rPr>
        <w:t>ivendo Valores: u</w:t>
      </w:r>
      <w:r w:rsidR="0043684C" w:rsidRPr="00424294">
        <w:rPr>
          <w:sz w:val="20"/>
          <w:lang w:val="pt-PT"/>
        </w:rPr>
        <w:t xml:space="preserve">m manual, porduzido pela Brahma Kumaris, </w:t>
      </w:r>
      <w:r w:rsidR="0043684C" w:rsidRPr="00424294">
        <w:rPr>
          <w:rStyle w:val="hps"/>
          <w:sz w:val="20"/>
          <w:lang w:val="pt-PT"/>
        </w:rPr>
        <w:t>como uma fonte de</w:t>
      </w:r>
      <w:r w:rsidR="0043684C" w:rsidRPr="00424294">
        <w:rPr>
          <w:sz w:val="20"/>
          <w:lang w:val="pt-PT"/>
        </w:rPr>
        <w:t xml:space="preserve"> </w:t>
      </w:r>
      <w:r w:rsidR="0043684C" w:rsidRPr="00424294">
        <w:rPr>
          <w:rStyle w:val="hps"/>
          <w:sz w:val="20"/>
          <w:lang w:val="pt-PT"/>
        </w:rPr>
        <w:t>inspiração,</w:t>
      </w:r>
      <w:r w:rsidR="0043684C" w:rsidRPr="00424294">
        <w:rPr>
          <w:sz w:val="20"/>
          <w:lang w:val="pt-PT"/>
        </w:rPr>
        <w:t xml:space="preserve"> </w:t>
      </w:r>
      <w:r w:rsidR="0043684C" w:rsidRPr="00424294">
        <w:rPr>
          <w:rStyle w:val="hps"/>
          <w:sz w:val="20"/>
          <w:lang w:val="pt-PT"/>
        </w:rPr>
        <w:t>e da Convenção</w:t>
      </w:r>
      <w:r w:rsidR="0043684C" w:rsidRPr="00424294">
        <w:rPr>
          <w:sz w:val="20"/>
          <w:lang w:val="pt-PT"/>
        </w:rPr>
        <w:t xml:space="preserve"> </w:t>
      </w:r>
      <w:r w:rsidR="0043684C" w:rsidRPr="00424294">
        <w:rPr>
          <w:rStyle w:val="hps"/>
          <w:sz w:val="20"/>
          <w:lang w:val="pt-PT"/>
        </w:rPr>
        <w:t>sobre os Direitos</w:t>
      </w:r>
      <w:r w:rsidR="0043684C" w:rsidRPr="00424294">
        <w:rPr>
          <w:sz w:val="20"/>
          <w:lang w:val="pt-PT"/>
        </w:rPr>
        <w:t xml:space="preserve"> </w:t>
      </w:r>
      <w:r w:rsidR="0043684C" w:rsidRPr="00424294">
        <w:rPr>
          <w:rStyle w:val="hps"/>
          <w:sz w:val="20"/>
          <w:lang w:val="pt-PT"/>
        </w:rPr>
        <w:t>da Criança, como</w:t>
      </w:r>
      <w:r w:rsidR="0043684C" w:rsidRPr="00424294">
        <w:rPr>
          <w:sz w:val="20"/>
          <w:lang w:val="pt-PT"/>
        </w:rPr>
        <w:t xml:space="preserve"> estrutura</w:t>
      </w:r>
      <w:r w:rsidR="00A914CB" w:rsidRPr="00424294">
        <w:rPr>
          <w:sz w:val="20"/>
          <w:lang w:val="pt-PT"/>
        </w:rPr>
        <w:t>.</w:t>
      </w:r>
      <w:r w:rsidR="0043684C" w:rsidRPr="00424294">
        <w:rPr>
          <w:sz w:val="20"/>
          <w:lang w:val="pt-PT"/>
        </w:rPr>
        <w:t xml:space="preserve"> </w:t>
      </w:r>
      <w:r w:rsidR="0043684C" w:rsidRPr="00424294">
        <w:rPr>
          <w:sz w:val="20"/>
        </w:rPr>
        <w:t xml:space="preserve">O Programa é coordenado pela </w:t>
      </w:r>
      <w:r w:rsidR="0043684C" w:rsidRPr="00424294">
        <w:rPr>
          <w:i/>
          <w:sz w:val="20"/>
        </w:rPr>
        <w:t>Association for Living Values International</w:t>
      </w:r>
      <w:r w:rsidR="0043684C" w:rsidRPr="00424294">
        <w:rPr>
          <w:sz w:val="20"/>
        </w:rPr>
        <w:t xml:space="preserve"> – ALIVE, apoiado pela UNESCO e por uma variedade de organizações, instituições e indivíduos em mais de </w:t>
      </w:r>
      <w:r w:rsidR="0014197D" w:rsidRPr="00424294">
        <w:rPr>
          <w:sz w:val="20"/>
        </w:rPr>
        <w:t>60</w:t>
      </w:r>
      <w:r w:rsidR="0043684C" w:rsidRPr="00424294">
        <w:rPr>
          <w:sz w:val="20"/>
        </w:rPr>
        <w:t xml:space="preserve"> países. </w:t>
      </w:r>
      <w:r w:rsidRPr="00424294">
        <w:rPr>
          <w:sz w:val="20"/>
        </w:rPr>
        <w:t xml:space="preserve">Visite: </w:t>
      </w:r>
      <w:hyperlink r:id="rId1" w:history="1">
        <w:r w:rsidRPr="00424294">
          <w:rPr>
            <w:rStyle w:val="Hyperlink"/>
            <w:color w:val="262626" w:themeColor="text1" w:themeTint="D9"/>
            <w:sz w:val="20"/>
            <w:u w:val="none"/>
          </w:rPr>
          <w:t>www.livingvalues.net</w:t>
        </w:r>
      </w:hyperlink>
      <w:r w:rsidRPr="00424294">
        <w:rPr>
          <w:color w:val="262626" w:themeColor="text1" w:themeTint="D9"/>
          <w:sz w:val="20"/>
        </w:rPr>
        <w:t>.</w:t>
      </w:r>
    </w:p>
  </w:footnote>
  <w:footnote w:id="6">
    <w:p w:rsidR="00B75322" w:rsidRPr="008A51AB" w:rsidRDefault="00B75322" w:rsidP="00815FBE">
      <w:pPr>
        <w:pStyle w:val="Textodenotaderodap"/>
        <w:jc w:val="both"/>
      </w:pPr>
      <w:r w:rsidRPr="008A51AB">
        <w:rPr>
          <w:rStyle w:val="Refdenotaderodap"/>
        </w:rPr>
        <w:footnoteRef/>
      </w:r>
      <w:r w:rsidRPr="008A51AB">
        <w:t xml:space="preserve"> A maior parte das aulas aconteciam na Eco-classe, um dos espaços arborizados da Escola. Também usávamos o pequeno jardim e o pátio. Quando era</w:t>
      </w:r>
      <w:r w:rsidR="003C2225" w:rsidRPr="008A51AB">
        <w:t>m</w:t>
      </w:r>
      <w:r w:rsidRPr="008A51AB">
        <w:t xml:space="preserve"> nas salas de aula, procurávamos organizar o espaço de forma que estivesse limpo e que proporcionasse maior interação.</w:t>
      </w:r>
    </w:p>
  </w:footnote>
  <w:footnote w:id="7">
    <w:p w:rsidR="001B5817" w:rsidRPr="00E14A3B" w:rsidRDefault="001B5817" w:rsidP="00815FBE">
      <w:pPr>
        <w:pStyle w:val="Textodenotaderodap"/>
        <w:jc w:val="both"/>
      </w:pPr>
      <w:r w:rsidRPr="008A51AB">
        <w:rPr>
          <w:rStyle w:val="Refdenotaderodap"/>
        </w:rPr>
        <w:footnoteRef/>
      </w:r>
      <w:r w:rsidRPr="008A51AB">
        <w:t xml:space="preserve"> </w:t>
      </w:r>
      <w:r w:rsidR="00815FBE" w:rsidRPr="008A51AB">
        <w:t>Living Green Values</w:t>
      </w:r>
      <w:r w:rsidR="00723571" w:rsidRPr="008A51AB">
        <w:t>.</w:t>
      </w:r>
      <w:r w:rsidR="00815FBE" w:rsidRPr="008A51AB">
        <w:t xml:space="preserve"> </w:t>
      </w:r>
      <w:r w:rsidR="00B75322" w:rsidRPr="008A51AB">
        <w:t>Trata-se do material didático mais recente do VIVE</w:t>
      </w:r>
      <w:r w:rsidR="003C2225" w:rsidRPr="008A51AB">
        <w:t>,</w:t>
      </w:r>
      <w:r w:rsidR="00B75322" w:rsidRPr="008A51AB">
        <w:t xml:space="preserve"> </w:t>
      </w:r>
      <w:r w:rsidR="00723571" w:rsidRPr="008A51AB">
        <w:t xml:space="preserve"> escrito por Diane Tillman</w:t>
      </w:r>
      <w:r w:rsidR="00B95CC4" w:rsidRPr="008A51AB">
        <w:t xml:space="preserve"> (2012)</w:t>
      </w:r>
      <w:r w:rsidR="00723571" w:rsidRPr="008A51AB">
        <w:t>, com cooperação de</w:t>
      </w:r>
      <w:r w:rsidR="00815FBE" w:rsidRPr="008A51AB">
        <w:t xml:space="preserve"> educadores dos E</w:t>
      </w:r>
      <w:r w:rsidR="00723571" w:rsidRPr="008A51AB">
        <w:t>stados Unidos</w:t>
      </w:r>
      <w:r w:rsidR="00815FBE" w:rsidRPr="008A51AB">
        <w:t xml:space="preserve">, Brasil, Romênia </w:t>
      </w:r>
      <w:r w:rsidR="00B75322" w:rsidRPr="008A51AB">
        <w:t>e Chin</w:t>
      </w:r>
      <w:r w:rsidR="00815FBE" w:rsidRPr="008A51AB">
        <w:t>a. Foi lançado durante a Conferência da</w:t>
      </w:r>
      <w:r w:rsidR="00723571" w:rsidRPr="008A51AB">
        <w:t>s Nações Unidas</w:t>
      </w:r>
      <w:r w:rsidR="00815FBE" w:rsidRPr="008A51AB">
        <w:t xml:space="preserve"> sobre </w:t>
      </w:r>
      <w:r w:rsidR="00B95CC4" w:rsidRPr="008A51AB">
        <w:t>Desenvolvimento S</w:t>
      </w:r>
      <w:r w:rsidR="00723571" w:rsidRPr="008A51AB">
        <w:t>ustentável</w:t>
      </w:r>
      <w:r w:rsidR="003C2225" w:rsidRPr="008A51AB">
        <w:t>-</w:t>
      </w:r>
      <w:r w:rsidR="00723571" w:rsidRPr="008A51AB">
        <w:t xml:space="preserve"> R</w:t>
      </w:r>
      <w:r w:rsidR="00815FBE" w:rsidRPr="008A51AB">
        <w:t xml:space="preserve">io+20. Disponível gratuitamente em: </w:t>
      </w:r>
      <w:hyperlink r:id="rId2" w:history="1">
        <w:r w:rsidR="00815FBE" w:rsidRPr="00E14A3B">
          <w:rPr>
            <w:rStyle w:val="Hyperlink"/>
            <w:color w:val="auto"/>
            <w:u w:val="none"/>
          </w:rPr>
          <w:t>http://www.livingvalues.net/green.html</w:t>
        </w:r>
      </w:hyperlink>
      <w:r w:rsidR="00815FBE" w:rsidRPr="00E14A3B"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021669"/>
    <w:multiLevelType w:val="hybridMultilevel"/>
    <w:tmpl w:val="C37E29F8"/>
    <w:lvl w:ilvl="0" w:tplc="7D18A546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6743F"/>
    <w:rsid w:val="000150BA"/>
    <w:rsid w:val="000213F2"/>
    <w:rsid w:val="00023E83"/>
    <w:rsid w:val="000267D7"/>
    <w:rsid w:val="0002691F"/>
    <w:rsid w:val="000404FA"/>
    <w:rsid w:val="00047146"/>
    <w:rsid w:val="0005280D"/>
    <w:rsid w:val="00056D36"/>
    <w:rsid w:val="0007730C"/>
    <w:rsid w:val="00081196"/>
    <w:rsid w:val="00084FF5"/>
    <w:rsid w:val="0009403C"/>
    <w:rsid w:val="000C0F40"/>
    <w:rsid w:val="000C34C3"/>
    <w:rsid w:val="000C41C6"/>
    <w:rsid w:val="000D027A"/>
    <w:rsid w:val="000E4194"/>
    <w:rsid w:val="000F0EFA"/>
    <w:rsid w:val="00115A49"/>
    <w:rsid w:val="0014197D"/>
    <w:rsid w:val="00166551"/>
    <w:rsid w:val="00172FE3"/>
    <w:rsid w:val="001805AE"/>
    <w:rsid w:val="00195163"/>
    <w:rsid w:val="001B5817"/>
    <w:rsid w:val="001B7B51"/>
    <w:rsid w:val="001D22B9"/>
    <w:rsid w:val="001E11D5"/>
    <w:rsid w:val="001E27F4"/>
    <w:rsid w:val="001E336B"/>
    <w:rsid w:val="001E4B40"/>
    <w:rsid w:val="00213B43"/>
    <w:rsid w:val="002173FD"/>
    <w:rsid w:val="00222DCF"/>
    <w:rsid w:val="002278AB"/>
    <w:rsid w:val="0023334B"/>
    <w:rsid w:val="00250BF4"/>
    <w:rsid w:val="00271FB8"/>
    <w:rsid w:val="00277F3B"/>
    <w:rsid w:val="00285103"/>
    <w:rsid w:val="00294E4C"/>
    <w:rsid w:val="002C2D81"/>
    <w:rsid w:val="002F1EE0"/>
    <w:rsid w:val="0031571F"/>
    <w:rsid w:val="00320CF0"/>
    <w:rsid w:val="003319BF"/>
    <w:rsid w:val="00354550"/>
    <w:rsid w:val="00366E88"/>
    <w:rsid w:val="00366F85"/>
    <w:rsid w:val="003904B1"/>
    <w:rsid w:val="00391906"/>
    <w:rsid w:val="003A4F49"/>
    <w:rsid w:val="003A71BD"/>
    <w:rsid w:val="003C081B"/>
    <w:rsid w:val="003C2037"/>
    <w:rsid w:val="003C2225"/>
    <w:rsid w:val="003C68F3"/>
    <w:rsid w:val="003F03EB"/>
    <w:rsid w:val="003F076B"/>
    <w:rsid w:val="004016EC"/>
    <w:rsid w:val="00401F14"/>
    <w:rsid w:val="00405E64"/>
    <w:rsid w:val="00414CB9"/>
    <w:rsid w:val="00422FF7"/>
    <w:rsid w:val="00423D57"/>
    <w:rsid w:val="00424294"/>
    <w:rsid w:val="0043115C"/>
    <w:rsid w:val="00433E98"/>
    <w:rsid w:val="004361A1"/>
    <w:rsid w:val="0043643E"/>
    <w:rsid w:val="0043684C"/>
    <w:rsid w:val="00455E40"/>
    <w:rsid w:val="004561E4"/>
    <w:rsid w:val="004618B4"/>
    <w:rsid w:val="00466AFE"/>
    <w:rsid w:val="00477863"/>
    <w:rsid w:val="00492B2A"/>
    <w:rsid w:val="00495B96"/>
    <w:rsid w:val="00496577"/>
    <w:rsid w:val="004B7A54"/>
    <w:rsid w:val="004E4B93"/>
    <w:rsid w:val="004F6A34"/>
    <w:rsid w:val="004F710F"/>
    <w:rsid w:val="00510AC7"/>
    <w:rsid w:val="005218F5"/>
    <w:rsid w:val="00525E5A"/>
    <w:rsid w:val="0053559A"/>
    <w:rsid w:val="00542098"/>
    <w:rsid w:val="00556D01"/>
    <w:rsid w:val="00561352"/>
    <w:rsid w:val="00567BCA"/>
    <w:rsid w:val="00586C54"/>
    <w:rsid w:val="005A345C"/>
    <w:rsid w:val="005A58C6"/>
    <w:rsid w:val="005A5D68"/>
    <w:rsid w:val="005A7440"/>
    <w:rsid w:val="005A7469"/>
    <w:rsid w:val="005B11A9"/>
    <w:rsid w:val="005B123F"/>
    <w:rsid w:val="005B5336"/>
    <w:rsid w:val="005C0605"/>
    <w:rsid w:val="005C5FC0"/>
    <w:rsid w:val="005C680A"/>
    <w:rsid w:val="005D0560"/>
    <w:rsid w:val="005D0C09"/>
    <w:rsid w:val="005E4A9C"/>
    <w:rsid w:val="005F621D"/>
    <w:rsid w:val="006158B8"/>
    <w:rsid w:val="00625F62"/>
    <w:rsid w:val="006313B7"/>
    <w:rsid w:val="0063457A"/>
    <w:rsid w:val="00642F32"/>
    <w:rsid w:val="00657974"/>
    <w:rsid w:val="0066364E"/>
    <w:rsid w:val="00665AAC"/>
    <w:rsid w:val="00667926"/>
    <w:rsid w:val="0068052A"/>
    <w:rsid w:val="006866E8"/>
    <w:rsid w:val="006949BA"/>
    <w:rsid w:val="006A7C91"/>
    <w:rsid w:val="006C7D4D"/>
    <w:rsid w:val="006D5C1C"/>
    <w:rsid w:val="006E5183"/>
    <w:rsid w:val="006E5CF4"/>
    <w:rsid w:val="006E7A54"/>
    <w:rsid w:val="006F0045"/>
    <w:rsid w:val="007001BC"/>
    <w:rsid w:val="007179B7"/>
    <w:rsid w:val="00723571"/>
    <w:rsid w:val="00734FBD"/>
    <w:rsid w:val="007526E3"/>
    <w:rsid w:val="00762D66"/>
    <w:rsid w:val="00764875"/>
    <w:rsid w:val="0077073A"/>
    <w:rsid w:val="00784BD0"/>
    <w:rsid w:val="007A4A8A"/>
    <w:rsid w:val="007C206A"/>
    <w:rsid w:val="007C3928"/>
    <w:rsid w:val="007D740A"/>
    <w:rsid w:val="007E6DC3"/>
    <w:rsid w:val="007F4CDD"/>
    <w:rsid w:val="007F500E"/>
    <w:rsid w:val="007F76E2"/>
    <w:rsid w:val="00805B06"/>
    <w:rsid w:val="00806D60"/>
    <w:rsid w:val="008124AC"/>
    <w:rsid w:val="00815FBE"/>
    <w:rsid w:val="00824D19"/>
    <w:rsid w:val="00846DC4"/>
    <w:rsid w:val="008472B2"/>
    <w:rsid w:val="008516B0"/>
    <w:rsid w:val="008540BA"/>
    <w:rsid w:val="00856DEB"/>
    <w:rsid w:val="00864CF0"/>
    <w:rsid w:val="00876411"/>
    <w:rsid w:val="008866A0"/>
    <w:rsid w:val="00890E94"/>
    <w:rsid w:val="0089429B"/>
    <w:rsid w:val="00895423"/>
    <w:rsid w:val="008A51AB"/>
    <w:rsid w:val="00905CEE"/>
    <w:rsid w:val="00912C27"/>
    <w:rsid w:val="00912FBB"/>
    <w:rsid w:val="00921DFA"/>
    <w:rsid w:val="009221C7"/>
    <w:rsid w:val="00927582"/>
    <w:rsid w:val="009315B6"/>
    <w:rsid w:val="00933836"/>
    <w:rsid w:val="00943A2F"/>
    <w:rsid w:val="00946277"/>
    <w:rsid w:val="00974C01"/>
    <w:rsid w:val="00981FB2"/>
    <w:rsid w:val="009B02CA"/>
    <w:rsid w:val="009B432B"/>
    <w:rsid w:val="009B7C53"/>
    <w:rsid w:val="009D06E5"/>
    <w:rsid w:val="009D1041"/>
    <w:rsid w:val="00A11ACE"/>
    <w:rsid w:val="00A244E2"/>
    <w:rsid w:val="00A25CC9"/>
    <w:rsid w:val="00A33D43"/>
    <w:rsid w:val="00A351D5"/>
    <w:rsid w:val="00A377B5"/>
    <w:rsid w:val="00A40236"/>
    <w:rsid w:val="00A42D8D"/>
    <w:rsid w:val="00A46613"/>
    <w:rsid w:val="00A61C54"/>
    <w:rsid w:val="00A914CB"/>
    <w:rsid w:val="00A93413"/>
    <w:rsid w:val="00AA004F"/>
    <w:rsid w:val="00AA2C92"/>
    <w:rsid w:val="00AB021C"/>
    <w:rsid w:val="00AB1CC6"/>
    <w:rsid w:val="00AC1BBF"/>
    <w:rsid w:val="00AD4D6F"/>
    <w:rsid w:val="00B036FB"/>
    <w:rsid w:val="00B127A8"/>
    <w:rsid w:val="00B13E7B"/>
    <w:rsid w:val="00B2789B"/>
    <w:rsid w:val="00B51140"/>
    <w:rsid w:val="00B63F13"/>
    <w:rsid w:val="00B72EE6"/>
    <w:rsid w:val="00B75322"/>
    <w:rsid w:val="00B815D8"/>
    <w:rsid w:val="00B86FEF"/>
    <w:rsid w:val="00B93A26"/>
    <w:rsid w:val="00B93CD2"/>
    <w:rsid w:val="00B95CC4"/>
    <w:rsid w:val="00BA5A07"/>
    <w:rsid w:val="00BA75D2"/>
    <w:rsid w:val="00BB44D5"/>
    <w:rsid w:val="00BC3F06"/>
    <w:rsid w:val="00BF3841"/>
    <w:rsid w:val="00C201CC"/>
    <w:rsid w:val="00C40CAA"/>
    <w:rsid w:val="00C422D1"/>
    <w:rsid w:val="00C43D95"/>
    <w:rsid w:val="00C45FFB"/>
    <w:rsid w:val="00C50109"/>
    <w:rsid w:val="00C52573"/>
    <w:rsid w:val="00C65E85"/>
    <w:rsid w:val="00C66DED"/>
    <w:rsid w:val="00C66E36"/>
    <w:rsid w:val="00C72976"/>
    <w:rsid w:val="00C730B2"/>
    <w:rsid w:val="00C81591"/>
    <w:rsid w:val="00C94BAB"/>
    <w:rsid w:val="00C96503"/>
    <w:rsid w:val="00CA3B52"/>
    <w:rsid w:val="00CA4814"/>
    <w:rsid w:val="00CB0332"/>
    <w:rsid w:val="00CB18EE"/>
    <w:rsid w:val="00CB7E98"/>
    <w:rsid w:val="00CC265A"/>
    <w:rsid w:val="00CD2C0D"/>
    <w:rsid w:val="00CD3FBF"/>
    <w:rsid w:val="00CE05DA"/>
    <w:rsid w:val="00D01EC2"/>
    <w:rsid w:val="00D05A7D"/>
    <w:rsid w:val="00D22CC3"/>
    <w:rsid w:val="00D235B5"/>
    <w:rsid w:val="00D3123D"/>
    <w:rsid w:val="00D364CA"/>
    <w:rsid w:val="00D40202"/>
    <w:rsid w:val="00D45AED"/>
    <w:rsid w:val="00D50D6C"/>
    <w:rsid w:val="00D66F74"/>
    <w:rsid w:val="00D6743F"/>
    <w:rsid w:val="00D86A83"/>
    <w:rsid w:val="00D87B33"/>
    <w:rsid w:val="00D94EE7"/>
    <w:rsid w:val="00D9684D"/>
    <w:rsid w:val="00DC7138"/>
    <w:rsid w:val="00DE3173"/>
    <w:rsid w:val="00DE4B1D"/>
    <w:rsid w:val="00E05C17"/>
    <w:rsid w:val="00E07AE7"/>
    <w:rsid w:val="00E14A3B"/>
    <w:rsid w:val="00E2114E"/>
    <w:rsid w:val="00E346F0"/>
    <w:rsid w:val="00E6753A"/>
    <w:rsid w:val="00E75EC4"/>
    <w:rsid w:val="00E93F9A"/>
    <w:rsid w:val="00EA52B6"/>
    <w:rsid w:val="00EB0A81"/>
    <w:rsid w:val="00ED0968"/>
    <w:rsid w:val="00EE4D88"/>
    <w:rsid w:val="00EF0185"/>
    <w:rsid w:val="00EF3F26"/>
    <w:rsid w:val="00F030E6"/>
    <w:rsid w:val="00F05DD4"/>
    <w:rsid w:val="00F06EFC"/>
    <w:rsid w:val="00F1099D"/>
    <w:rsid w:val="00F13044"/>
    <w:rsid w:val="00F212DE"/>
    <w:rsid w:val="00F36211"/>
    <w:rsid w:val="00F432BE"/>
    <w:rsid w:val="00F53592"/>
    <w:rsid w:val="00F60ACC"/>
    <w:rsid w:val="00F61492"/>
    <w:rsid w:val="00F666F5"/>
    <w:rsid w:val="00F67346"/>
    <w:rsid w:val="00F750B2"/>
    <w:rsid w:val="00F95E10"/>
    <w:rsid w:val="00FB628B"/>
    <w:rsid w:val="00FB7685"/>
    <w:rsid w:val="00FC27A5"/>
    <w:rsid w:val="00FC3F9E"/>
    <w:rsid w:val="00FE10E5"/>
    <w:rsid w:val="00FE54B3"/>
    <w:rsid w:val="00FF1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74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notaderodap">
    <w:name w:val="footnote text"/>
    <w:basedOn w:val="Normal"/>
    <w:link w:val="TextodenotaderodapChar"/>
    <w:unhideWhenUsed/>
    <w:rsid w:val="005B5336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5B5336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semiHidden/>
    <w:unhideWhenUsed/>
    <w:rsid w:val="005B5336"/>
    <w:rPr>
      <w:vertAlign w:val="superscript"/>
    </w:rPr>
  </w:style>
  <w:style w:type="character" w:styleId="Hyperlink">
    <w:name w:val="Hyperlink"/>
    <w:basedOn w:val="Fontepargpadro"/>
    <w:rsid w:val="005B5336"/>
    <w:rPr>
      <w:color w:val="0000FF"/>
      <w:u w:val="single"/>
    </w:rPr>
  </w:style>
  <w:style w:type="paragraph" w:styleId="Corpodetexto2">
    <w:name w:val="Body Text 2"/>
    <w:basedOn w:val="Normal"/>
    <w:link w:val="Corpodetexto2Char"/>
    <w:rsid w:val="00F06EFC"/>
    <w:pPr>
      <w:tabs>
        <w:tab w:val="left" w:pos="708"/>
      </w:tabs>
      <w:suppressAutoHyphens/>
      <w:spacing w:line="100" w:lineRule="atLeast"/>
      <w:jc w:val="right"/>
    </w:pPr>
    <w:rPr>
      <w:color w:val="00000A"/>
      <w:kern w:val="1"/>
      <w:szCs w:val="20"/>
    </w:rPr>
  </w:style>
  <w:style w:type="character" w:customStyle="1" w:styleId="Corpodetexto2Char">
    <w:name w:val="Corpo de texto 2 Char"/>
    <w:basedOn w:val="Fontepargpadro"/>
    <w:link w:val="Corpodetexto2"/>
    <w:rsid w:val="00F06EFC"/>
    <w:rPr>
      <w:rFonts w:ascii="Times New Roman" w:eastAsia="Times New Roman" w:hAnsi="Times New Roman" w:cs="Times New Roman"/>
      <w:color w:val="00000A"/>
      <w:kern w:val="1"/>
      <w:sz w:val="24"/>
      <w:szCs w:val="20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F67346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F67346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fim">
    <w:name w:val="endnote reference"/>
    <w:basedOn w:val="Fontepargpadro"/>
    <w:uiPriority w:val="99"/>
    <w:semiHidden/>
    <w:unhideWhenUsed/>
    <w:rsid w:val="00F67346"/>
    <w:rPr>
      <w:vertAlign w:val="superscript"/>
    </w:rPr>
  </w:style>
  <w:style w:type="character" w:customStyle="1" w:styleId="hps">
    <w:name w:val="hps"/>
    <w:basedOn w:val="Fontepargpadro"/>
    <w:rsid w:val="00F36211"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824D19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824D19"/>
    <w:rPr>
      <w:rFonts w:ascii="Arial" w:eastAsia="Times New Roman" w:hAnsi="Arial" w:cs="Arial"/>
      <w:vanish/>
      <w:sz w:val="16"/>
      <w:szCs w:val="16"/>
      <w:lang w:eastAsia="pt-BR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824D19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824D19"/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gt-ft-text">
    <w:name w:val="gt-ft-text"/>
    <w:basedOn w:val="Fontepargpadro"/>
    <w:rsid w:val="00824D19"/>
  </w:style>
  <w:style w:type="paragraph" w:styleId="Recuodecorpodetexto3">
    <w:name w:val="Body Text Indent 3"/>
    <w:basedOn w:val="Normal"/>
    <w:link w:val="Recuodecorpodetexto3Char"/>
    <w:rsid w:val="009B02CA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9B02CA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C713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C713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C713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C7138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90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47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05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66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0380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9874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9634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0871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72655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27820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022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30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540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53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97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04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livingvalues.net" TargetMode="Externa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ivingvalues.net/green.html" TargetMode="External"/><Relationship Id="rId1" Type="http://schemas.openxmlformats.org/officeDocument/2006/relationships/hyperlink" Target="http://www.livingvalues.net/brasi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463F0E-3C59-4B9D-8656-635593F9E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1651</TotalTime>
  <Pages>11</Pages>
  <Words>3617</Words>
  <Characters>19533</Characters>
  <Application>Microsoft Office Word</Application>
  <DocSecurity>0</DocSecurity>
  <Lines>162</Lines>
  <Paragraphs>46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PAULO BARROS</dc:creator>
  <cp:keywords/>
  <dc:description/>
  <cp:lastModifiedBy>PAULO BARROS</cp:lastModifiedBy>
  <cp:revision>225</cp:revision>
  <cp:lastPrinted>2012-10-04T19:48:00Z</cp:lastPrinted>
  <dcterms:created xsi:type="dcterms:W3CDTF">2012-06-08T16:54:00Z</dcterms:created>
  <dcterms:modified xsi:type="dcterms:W3CDTF">2013-04-18T22:37:00Z</dcterms:modified>
</cp:coreProperties>
</file>